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E20" w:rsidRPr="00FE40ED" w:rsidRDefault="00AA0E20" w:rsidP="00AA0E20">
      <w:pPr>
        <w:jc w:val="center"/>
        <w:rPr>
          <w:rFonts w:ascii="Times New Roman" w:hAnsi="Times New Roman" w:cs="Times New Roman"/>
          <w:sz w:val="32"/>
          <w:szCs w:val="32"/>
        </w:rPr>
      </w:pPr>
      <w:r w:rsidRPr="00FE40ED">
        <w:rPr>
          <w:rFonts w:ascii="Times New Roman" w:hAnsi="Times New Roman" w:cs="Times New Roman"/>
          <w:sz w:val="32"/>
          <w:szCs w:val="32"/>
        </w:rPr>
        <w:t xml:space="preserve">Система </w:t>
      </w:r>
      <w:proofErr w:type="gramStart"/>
      <w:r w:rsidRPr="00FE40ED">
        <w:rPr>
          <w:rFonts w:ascii="Times New Roman" w:hAnsi="Times New Roman" w:cs="Times New Roman"/>
          <w:sz w:val="32"/>
          <w:szCs w:val="32"/>
        </w:rPr>
        <w:t>контроля за</w:t>
      </w:r>
      <w:proofErr w:type="gramEnd"/>
      <w:r w:rsidRPr="00FE40ED">
        <w:rPr>
          <w:rFonts w:ascii="Times New Roman" w:hAnsi="Times New Roman" w:cs="Times New Roman"/>
          <w:sz w:val="32"/>
          <w:szCs w:val="32"/>
        </w:rPr>
        <w:t xml:space="preserve"> выполнением плана работы ШВР</w:t>
      </w:r>
    </w:p>
    <w:p w:rsidR="00FE40ED" w:rsidRDefault="00FE40ED" w:rsidP="00AA0E20">
      <w:pPr>
        <w:jc w:val="center"/>
        <w:rPr>
          <w:rFonts w:ascii="Times New Roman" w:hAnsi="Times New Roman" w:cs="Times New Roman"/>
        </w:rPr>
      </w:pPr>
    </w:p>
    <w:p w:rsidR="00FE40ED" w:rsidRPr="00E46887" w:rsidRDefault="00AA0E20" w:rsidP="00E46887">
      <w:pPr>
        <w:rPr>
          <w:rFonts w:ascii="Times New Roman" w:hAnsi="Times New Roman" w:cs="Times New Roman"/>
        </w:rPr>
      </w:pPr>
      <w:proofErr w:type="gramStart"/>
      <w:r w:rsidRPr="00E46887">
        <w:rPr>
          <w:rFonts w:ascii="Times New Roman" w:hAnsi="Times New Roman" w:cs="Times New Roman"/>
        </w:rPr>
        <w:t>Контроль за</w:t>
      </w:r>
      <w:proofErr w:type="gramEnd"/>
      <w:r w:rsidRPr="00E46887">
        <w:rPr>
          <w:rFonts w:ascii="Times New Roman" w:hAnsi="Times New Roman" w:cs="Times New Roman"/>
        </w:rPr>
        <w:t xml:space="preserve"> выполнением плана работы ШВР прописан в</w:t>
      </w:r>
      <w:r w:rsidR="00FE40ED" w:rsidRPr="00E46887">
        <w:rPr>
          <w:rFonts w:ascii="Times New Roman" w:hAnsi="Times New Roman" w:cs="Times New Roman"/>
        </w:rPr>
        <w:t xml:space="preserve"> п. 3.2  </w:t>
      </w:r>
      <w:r w:rsidRPr="00E46887">
        <w:rPr>
          <w:rFonts w:ascii="Times New Roman" w:hAnsi="Times New Roman" w:cs="Times New Roman"/>
        </w:rPr>
        <w:t xml:space="preserve"> </w:t>
      </w:r>
      <w:r w:rsidR="00FE40ED" w:rsidRPr="00E46887">
        <w:rPr>
          <w:rFonts w:ascii="Times New Roman" w:hAnsi="Times New Roman" w:cs="Times New Roman"/>
        </w:rPr>
        <w:t>положения</w:t>
      </w:r>
    </w:p>
    <w:p w:rsidR="00FE40ED" w:rsidRPr="00FE40ED" w:rsidRDefault="00E46887" w:rsidP="00E4688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E40ED" w:rsidRPr="00FE40ED">
        <w:rPr>
          <w:rFonts w:ascii="Times New Roman" w:hAnsi="Times New Roman" w:cs="Times New Roman"/>
          <w:sz w:val="28"/>
          <w:szCs w:val="28"/>
        </w:rPr>
        <w:t xml:space="preserve"> </w:t>
      </w:r>
      <w:r w:rsidR="00FE40ED">
        <w:rPr>
          <w:rFonts w:ascii="Times New Roman" w:hAnsi="Times New Roman" w:cs="Times New Roman"/>
          <w:sz w:val="28"/>
          <w:szCs w:val="28"/>
        </w:rPr>
        <w:t>ШВР в</w:t>
      </w:r>
      <w:r w:rsidR="00FE40ED" w:rsidRPr="00FE40ED">
        <w:rPr>
          <w:rFonts w:ascii="Times New Roman" w:hAnsi="Times New Roman" w:cs="Times New Roman"/>
          <w:sz w:val="28"/>
          <w:szCs w:val="28"/>
        </w:rPr>
        <w:t xml:space="preserve"> МБОУ ООШ №19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40ED" w:rsidRPr="00FE40ED" w:rsidRDefault="00FE40ED" w:rsidP="00FE40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Заместитель руководителя по воспитательной работе осуществляет: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планирование, организацию воспитательной работы, в том числе профилактической;</w:t>
      </w:r>
    </w:p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 организацию, контроль, анализ и оценку результативности работы ШВР;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  <w:r w:rsidRPr="00AA0E20">
        <w:rPr>
          <w:rFonts w:ascii="Times New Roman" w:eastAsiaTheme="minorHAnsi" w:hAnsi="Times New Roman"/>
          <w:sz w:val="24"/>
          <w:szCs w:val="24"/>
        </w:rPr>
        <w:t>- организацию взаимодействия специалистов ШВР со службами системы профилактики (комиссией по делам несовершеннолетних, органами социальной защиты населения, здравоохранения, молодежной политики, внутренних дел, центрами занятости населения, администрациями муниципальных образований и т.д.);</w:t>
      </w:r>
    </w:p>
    <w:p w:rsid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tbl>
      <w:tblPr>
        <w:tblStyle w:val="a6"/>
        <w:tblW w:w="0" w:type="auto"/>
        <w:tblInd w:w="-998" w:type="dxa"/>
        <w:tblLook w:val="04A0"/>
      </w:tblPr>
      <w:tblGrid>
        <w:gridCol w:w="567"/>
        <w:gridCol w:w="3828"/>
        <w:gridCol w:w="2694"/>
        <w:gridCol w:w="3248"/>
      </w:tblGrid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Срок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Ответственные</w:t>
            </w:r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Планирование ШВР 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Сентябрь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Советник директора по воспитанию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Организация ШВР 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AA0E20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По графику заседания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Анализ и оценка результативности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конце учебного года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4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организацией профилактической деятельности классных руководителей 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., Социальный педагог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5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организацией взаимодействия специалистов ШВР со службами системы профилактики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.,</w:t>
            </w:r>
          </w:p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Социальный педагог </w:t>
            </w:r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Васильцова О.Н.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  <w:tr w:rsidR="00AA0E20" w:rsidTr="00E37093">
        <w:tc>
          <w:tcPr>
            <w:tcW w:w="567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6</w:t>
            </w:r>
          </w:p>
        </w:tc>
        <w:tc>
          <w:tcPr>
            <w:tcW w:w="382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</w:rPr>
              <w:t>Контроль за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организацией деятельности службы школьной медиации.</w:t>
            </w:r>
          </w:p>
        </w:tc>
        <w:tc>
          <w:tcPr>
            <w:tcW w:w="2694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248" w:type="dxa"/>
          </w:tcPr>
          <w:p w:rsidR="00AA0E20" w:rsidRDefault="00AA0E20" w:rsidP="00AA0E20">
            <w:pPr>
              <w:pStyle w:val="a4"/>
              <w:spacing w:after="0" w:line="312" w:lineRule="auto"/>
              <w:ind w:left="0"/>
              <w:jc w:val="left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Зам. директора по ВР </w:t>
            </w:r>
            <w:proofErr w:type="spell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Антонян</w:t>
            </w:r>
            <w:proofErr w:type="spellEnd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 xml:space="preserve"> Н</w:t>
            </w:r>
            <w:proofErr w:type="gramStart"/>
            <w:r w:rsidR="00E37093">
              <w:rPr>
                <w:rFonts w:ascii="Times New Roman" w:eastAsiaTheme="minorHAnsi" w:hAnsi="Times New Roman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</w:tc>
      </w:tr>
    </w:tbl>
    <w:p w:rsidR="00AA0E20" w:rsidRPr="00AA0E20" w:rsidRDefault="00AA0E20" w:rsidP="00AA0E20">
      <w:pPr>
        <w:pStyle w:val="a4"/>
        <w:spacing w:after="0" w:line="312" w:lineRule="auto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AA0E20" w:rsidRDefault="00AA0E20" w:rsidP="00AA0E20">
      <w:pPr>
        <w:pStyle w:val="a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Система контроля осуществляется на следующих принципах: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Системность,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Демократичность,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Толерантность,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Оптимальность</w:t>
      </w:r>
      <w:r>
        <w:rPr>
          <w:rFonts w:eastAsiaTheme="minorHAnsi"/>
          <w:lang w:eastAsia="en-US"/>
        </w:rPr>
        <w:t>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Объективность,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 w:rsidRPr="00AA0E20">
        <w:rPr>
          <w:rFonts w:eastAsiaTheme="minorHAnsi"/>
          <w:lang w:eastAsia="en-US"/>
        </w:rPr>
        <w:t>Созидательность</w:t>
      </w:r>
      <w:r>
        <w:rPr>
          <w:rFonts w:eastAsiaTheme="minorHAnsi"/>
          <w:lang w:eastAsia="en-US"/>
        </w:rPr>
        <w:t>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При реализации системы контроля избраны такие формы, приёмы, методы, которые позволяют получить адекватную информацию о состоянии работы ШВР: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Наблюдение,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Опрос,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Собеседования,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Интерес детей к проводимым мероприятиям,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Подготовка и заслушивание отчётов (сообщений), творческих самоотчётов на заседаниях органов школьного самоуправления,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Польза от проведенного мероприятия,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Посещение мероприятий,</w:t>
      </w:r>
    </w:p>
    <w:p w:rsidR="00AA0E20" w:rsidRDefault="00AA0E20" w:rsidP="00AA0E20">
      <w:pPr>
        <w:pStyle w:val="a3"/>
        <w:numPr>
          <w:ilvl w:val="0"/>
          <w:numId w:val="2"/>
        </w:numPr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Отсутствие/наличие </w:t>
      </w:r>
      <w:proofErr w:type="gramStart"/>
      <w:r>
        <w:rPr>
          <w:rFonts w:eastAsiaTheme="minorHAnsi"/>
          <w:lang w:eastAsia="en-US"/>
        </w:rPr>
        <w:t>обучающихся</w:t>
      </w:r>
      <w:proofErr w:type="gramEnd"/>
      <w:r>
        <w:rPr>
          <w:rFonts w:eastAsiaTheme="minorHAnsi"/>
          <w:lang w:eastAsia="en-US"/>
        </w:rPr>
        <w:t xml:space="preserve"> «группы риска» и т.д.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Используется три типа самоконтроля: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Административный</w:t>
      </w:r>
      <w:r>
        <w:rPr>
          <w:rFonts w:eastAsiaTheme="minorHAnsi"/>
          <w:lang w:eastAsia="en-US"/>
        </w:rPr>
        <w:t xml:space="preserve"> – осуществляет директор, заместитель директора.</w:t>
      </w:r>
    </w:p>
    <w:p w:rsid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Общественно-педагогический</w:t>
      </w:r>
      <w:r>
        <w:rPr>
          <w:rFonts w:eastAsiaTheme="minorHAnsi"/>
          <w:lang w:eastAsia="en-US"/>
        </w:rPr>
        <w:t xml:space="preserve"> – осуществляет педагогический коллектив, </w:t>
      </w:r>
      <w:proofErr w:type="gramStart"/>
      <w:r>
        <w:rPr>
          <w:rFonts w:eastAsiaTheme="minorHAnsi"/>
          <w:lang w:eastAsia="en-US"/>
        </w:rPr>
        <w:t>обучающиеся</w:t>
      </w:r>
      <w:proofErr w:type="gramEnd"/>
      <w:r>
        <w:rPr>
          <w:rFonts w:eastAsiaTheme="minorHAnsi"/>
          <w:lang w:eastAsia="en-US"/>
        </w:rPr>
        <w:t>.</w:t>
      </w:r>
    </w:p>
    <w:p w:rsidR="00AA0E20" w:rsidRPr="00AA0E20" w:rsidRDefault="00AA0E20" w:rsidP="00AA0E20">
      <w:pPr>
        <w:pStyle w:val="a3"/>
        <w:ind w:left="720"/>
        <w:rPr>
          <w:rFonts w:eastAsiaTheme="minorHAnsi"/>
          <w:lang w:eastAsia="en-US"/>
        </w:rPr>
      </w:pPr>
      <w:r w:rsidRPr="00AA0E20">
        <w:rPr>
          <w:rFonts w:eastAsiaTheme="minorHAnsi"/>
          <w:u w:val="single"/>
          <w:lang w:eastAsia="en-US"/>
        </w:rPr>
        <w:t>Самоконтроль</w:t>
      </w:r>
      <w:r>
        <w:rPr>
          <w:rFonts w:eastAsiaTheme="minorHAnsi"/>
          <w:u w:val="single"/>
          <w:lang w:eastAsia="en-US"/>
        </w:rPr>
        <w:t xml:space="preserve"> </w:t>
      </w:r>
      <w:r>
        <w:rPr>
          <w:rFonts w:eastAsiaTheme="minorHAnsi"/>
          <w:lang w:eastAsia="en-US"/>
        </w:rPr>
        <w:t>– является составной частью всех видов воспитательной работы и осуществляется на всех этапах её выполнения.</w:t>
      </w:r>
    </w:p>
    <w:p w:rsidR="00AA0E20" w:rsidRPr="00AA0E20" w:rsidRDefault="00AA0E20" w:rsidP="00AA0E20">
      <w:pPr>
        <w:pStyle w:val="a3"/>
        <w:rPr>
          <w:rFonts w:eastAsiaTheme="minorHAnsi"/>
          <w:lang w:eastAsia="en-US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Default="00AA0E20" w:rsidP="00AA0E20">
      <w:pPr>
        <w:jc w:val="center"/>
        <w:rPr>
          <w:rFonts w:ascii="Times New Roman" w:hAnsi="Times New Roman" w:cs="Times New Roman"/>
        </w:rPr>
      </w:pPr>
    </w:p>
    <w:p w:rsidR="00AA0E20" w:rsidRPr="00AA0E20" w:rsidRDefault="00AA0E20" w:rsidP="00AA0E20">
      <w:pPr>
        <w:jc w:val="center"/>
        <w:rPr>
          <w:rFonts w:ascii="Times New Roman" w:hAnsi="Times New Roman" w:cs="Times New Roman"/>
        </w:rPr>
      </w:pPr>
    </w:p>
    <w:sectPr w:rsidR="00AA0E20" w:rsidRPr="00AA0E20" w:rsidSect="00C95EC6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4694F"/>
    <w:multiLevelType w:val="hybridMultilevel"/>
    <w:tmpl w:val="7E24C9A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919FF"/>
    <w:multiLevelType w:val="hybridMultilevel"/>
    <w:tmpl w:val="538EEE90"/>
    <w:lvl w:ilvl="0" w:tplc="7E1A275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E20"/>
    <w:rsid w:val="00521855"/>
    <w:rsid w:val="0081724C"/>
    <w:rsid w:val="009F10CC"/>
    <w:rsid w:val="00AA0E20"/>
    <w:rsid w:val="00C00A77"/>
    <w:rsid w:val="00C51A79"/>
    <w:rsid w:val="00C95EC6"/>
    <w:rsid w:val="00E37093"/>
    <w:rsid w:val="00E46887"/>
    <w:rsid w:val="00FE4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2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0E2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styleId="a4">
    <w:name w:val="List Paragraph"/>
    <w:basedOn w:val="a"/>
    <w:link w:val="a5"/>
    <w:uiPriority w:val="34"/>
    <w:qFormat/>
    <w:rsid w:val="00AA0E20"/>
    <w:pPr>
      <w:spacing w:after="200" w:line="276" w:lineRule="auto"/>
      <w:ind w:left="720"/>
      <w:contextualSpacing/>
      <w:jc w:val="center"/>
    </w:pPr>
    <w:rPr>
      <w:rFonts w:ascii="Calibri" w:eastAsia="Calibri" w:hAnsi="Calibri" w:cs="Times New Roman"/>
      <w:sz w:val="22"/>
      <w:szCs w:val="22"/>
    </w:rPr>
  </w:style>
  <w:style w:type="character" w:customStyle="1" w:styleId="a5">
    <w:name w:val="Абзац списка Знак"/>
    <w:link w:val="a4"/>
    <w:uiPriority w:val="34"/>
    <w:qFormat/>
    <w:locked/>
    <w:rsid w:val="00AA0E20"/>
    <w:rPr>
      <w:rFonts w:ascii="Calibri" w:eastAsia="Calibri" w:hAnsi="Calibri" w:cs="Times New Roman"/>
      <w:sz w:val="22"/>
      <w:szCs w:val="22"/>
    </w:rPr>
  </w:style>
  <w:style w:type="table" w:styleId="a6">
    <w:name w:val="Table Grid"/>
    <w:basedOn w:val="a1"/>
    <w:uiPriority w:val="39"/>
    <w:rsid w:val="00AA0E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39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2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4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a89185309858@outlook.com</dc:creator>
  <cp:keywords/>
  <dc:description/>
  <cp:lastModifiedBy>Пользователь Windows</cp:lastModifiedBy>
  <cp:revision>5</cp:revision>
  <dcterms:created xsi:type="dcterms:W3CDTF">2023-06-08T05:48:00Z</dcterms:created>
  <dcterms:modified xsi:type="dcterms:W3CDTF">2023-06-28T12:58:00Z</dcterms:modified>
</cp:coreProperties>
</file>