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30" w:rsidRDefault="00BC0730" w:rsidP="00EA528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C0730" w:rsidRDefault="00BC0730" w:rsidP="00EA528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3175" b="6985"/>
            <wp:docPr id="1" name="Рисунок 1" descr="F:\раб.программы для сайта\сканы раб прогр\технол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раммы для сайта\сканы раб прогр\технол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30" w:rsidRDefault="00BC0730" w:rsidP="00EA528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C0730" w:rsidRDefault="00BC0730" w:rsidP="00EA528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C0730" w:rsidRDefault="00BC0730" w:rsidP="00EA528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035F14" w:rsidRPr="00035F14" w:rsidRDefault="00C56163" w:rsidP="00EA528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035F14" w:rsidRPr="00035F14" w:rsidRDefault="00035F14" w:rsidP="0003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F14">
        <w:rPr>
          <w:rFonts w:ascii="Times New Roman" w:eastAsia="Times New Roman" w:hAnsi="Times New Roman" w:cs="Times New Roman"/>
          <w:sz w:val="24"/>
          <w:szCs w:val="24"/>
        </w:rPr>
        <w:t>Рабочая программа  по предмету «Технология» для учащихся 6  класса составлена на основе:</w:t>
      </w:r>
    </w:p>
    <w:p w:rsidR="00035F14" w:rsidRPr="00035F14" w:rsidRDefault="00035F14" w:rsidP="0003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F14">
        <w:rPr>
          <w:rFonts w:ascii="Times New Roman" w:eastAsia="Times New Roman" w:hAnsi="Times New Roman" w:cs="Times New Roman"/>
          <w:sz w:val="24"/>
          <w:szCs w:val="24"/>
        </w:rPr>
        <w:t xml:space="preserve">-ФГОС ООО второго поколения, </w:t>
      </w:r>
    </w:p>
    <w:p w:rsidR="00035F14" w:rsidRPr="00035F14" w:rsidRDefault="00035F14" w:rsidP="0003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F14">
        <w:rPr>
          <w:rFonts w:ascii="Times New Roman" w:eastAsia="Times New Roman" w:hAnsi="Times New Roman" w:cs="Times New Roman"/>
          <w:sz w:val="24"/>
          <w:szCs w:val="24"/>
        </w:rPr>
        <w:t xml:space="preserve">-авторской программы </w:t>
      </w:r>
      <w:r w:rsidRPr="00035F14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Технология: программа: 5-8 классы, А. Т. Тищенко, </w:t>
      </w:r>
      <w:proofErr w:type="spellStart"/>
      <w:r w:rsidRPr="00035F14">
        <w:rPr>
          <w:rFonts w:ascii="Times New Roman" w:eastAsia="Times New Roman" w:hAnsi="Times New Roman" w:cs="Times New Roman"/>
          <w:bCs/>
          <w:sz w:val="24"/>
          <w:szCs w:val="24"/>
        </w:rPr>
        <w:t>Н.В.Синица</w:t>
      </w:r>
      <w:proofErr w:type="spellEnd"/>
      <w:r w:rsidRPr="00035F14">
        <w:rPr>
          <w:rFonts w:ascii="Times New Roman" w:eastAsia="Times New Roman" w:hAnsi="Times New Roman" w:cs="Times New Roman"/>
          <w:bCs/>
          <w:sz w:val="24"/>
          <w:szCs w:val="24"/>
        </w:rPr>
        <w:t>, М.: «</w:t>
      </w:r>
      <w:proofErr w:type="spellStart"/>
      <w:r w:rsidRPr="00035F14">
        <w:rPr>
          <w:rFonts w:ascii="Times New Roman" w:eastAsia="Times New Roman" w:hAnsi="Times New Roman" w:cs="Times New Roman"/>
          <w:bCs/>
          <w:sz w:val="24"/>
          <w:szCs w:val="24"/>
        </w:rPr>
        <w:t>Вентана</w:t>
      </w:r>
      <w:proofErr w:type="spellEnd"/>
      <w:r w:rsidRPr="00035F14">
        <w:rPr>
          <w:rFonts w:ascii="Times New Roman" w:eastAsia="Times New Roman" w:hAnsi="Times New Roman" w:cs="Times New Roman"/>
          <w:bCs/>
          <w:sz w:val="24"/>
          <w:szCs w:val="24"/>
        </w:rPr>
        <w:t>-Граф»</w:t>
      </w:r>
      <w:r w:rsidR="00173905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 г.</w:t>
      </w:r>
    </w:p>
    <w:p w:rsidR="00035F14" w:rsidRPr="00035F14" w:rsidRDefault="00035F14" w:rsidP="0003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F14">
        <w:rPr>
          <w:rFonts w:ascii="Times New Roman" w:eastAsia="Times New Roman" w:hAnsi="Times New Roman" w:cs="Times New Roman"/>
          <w:bCs/>
          <w:sz w:val="24"/>
          <w:szCs w:val="24"/>
        </w:rPr>
        <w:t>- учебного плана МБОУ ООШ №19 на 201</w:t>
      </w:r>
      <w:r w:rsidR="007F1A82">
        <w:rPr>
          <w:rFonts w:ascii="Times New Roman" w:eastAsia="Times New Roman" w:hAnsi="Times New Roman" w:cs="Times New Roman"/>
          <w:bCs/>
          <w:sz w:val="24"/>
          <w:szCs w:val="24"/>
        </w:rPr>
        <w:t>9-2020</w:t>
      </w:r>
      <w:r w:rsidRPr="00035F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5F14">
        <w:rPr>
          <w:rFonts w:ascii="Times New Roman" w:eastAsia="Times New Roman" w:hAnsi="Times New Roman" w:cs="Times New Roman"/>
          <w:bCs/>
          <w:sz w:val="24"/>
          <w:szCs w:val="24"/>
        </w:rPr>
        <w:t>уч.г</w:t>
      </w:r>
      <w:proofErr w:type="spellEnd"/>
      <w:r w:rsidRPr="00035F14">
        <w:rPr>
          <w:rFonts w:ascii="Times New Roman" w:eastAsia="Times New Roman" w:hAnsi="Times New Roman" w:cs="Times New Roman"/>
          <w:bCs/>
          <w:sz w:val="24"/>
          <w:szCs w:val="24"/>
        </w:rPr>
        <w:t>.;</w:t>
      </w:r>
    </w:p>
    <w:p w:rsidR="00035F14" w:rsidRPr="00035F14" w:rsidRDefault="00035F14" w:rsidP="0003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F14">
        <w:rPr>
          <w:rFonts w:ascii="Times New Roman" w:eastAsia="Times New Roman" w:hAnsi="Times New Roman" w:cs="Times New Roman"/>
          <w:bCs/>
          <w:sz w:val="24"/>
          <w:szCs w:val="24"/>
        </w:rPr>
        <w:t xml:space="preserve">-основной общеобразовательной программы </w:t>
      </w:r>
      <w:r w:rsidR="00AE0E1B">
        <w:rPr>
          <w:rFonts w:ascii="Times New Roman" w:eastAsia="Times New Roman" w:hAnsi="Times New Roman" w:cs="Times New Roman"/>
          <w:bCs/>
          <w:sz w:val="24"/>
          <w:szCs w:val="24"/>
        </w:rPr>
        <w:t>основного</w:t>
      </w:r>
      <w:r w:rsidRPr="00035F1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образования МБОУ ООШ №19.</w:t>
      </w:r>
    </w:p>
    <w:p w:rsidR="00035F14" w:rsidRPr="00035F14" w:rsidRDefault="00035F14" w:rsidP="00035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F14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ориентирована на использование учебно-методического комплекса:</w:t>
      </w:r>
    </w:p>
    <w:p w:rsidR="00035F14" w:rsidRPr="00035F14" w:rsidRDefault="00AE0E1B" w:rsidP="00035F14">
      <w:pPr>
        <w:numPr>
          <w:ilvl w:val="0"/>
          <w:numId w:val="9"/>
        </w:numPr>
        <w:spacing w:after="0"/>
        <w:ind w:left="426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035F14" w:rsidRPr="00035F14">
        <w:rPr>
          <w:rFonts w:ascii="Times New Roman" w:eastAsia="Times New Roman" w:hAnsi="Times New Roman" w:cs="Times New Roman"/>
          <w:sz w:val="24"/>
          <w:szCs w:val="24"/>
          <w:lang w:eastAsia="en-US"/>
        </w:rPr>
        <w:t>рограмма общеобразовательных учреждений «Технология» под ред. А. Т. Тищенко, Н. В. Синица,  В. Д. Симоненко (изд. «</w:t>
      </w:r>
      <w:proofErr w:type="spellStart"/>
      <w:r w:rsidR="00035F14" w:rsidRPr="00035F14">
        <w:rPr>
          <w:rFonts w:ascii="Times New Roman" w:eastAsia="Times New Roman" w:hAnsi="Times New Roman" w:cs="Times New Roman"/>
          <w:sz w:val="24"/>
          <w:szCs w:val="24"/>
          <w:lang w:eastAsia="en-US"/>
        </w:rPr>
        <w:t>Вентана</w:t>
      </w:r>
      <w:proofErr w:type="spellEnd"/>
      <w:r w:rsidR="00035F14" w:rsidRPr="00035F14">
        <w:rPr>
          <w:rFonts w:ascii="Times New Roman" w:eastAsia="Times New Roman" w:hAnsi="Times New Roman" w:cs="Times New Roman"/>
          <w:sz w:val="24"/>
          <w:szCs w:val="24"/>
          <w:lang w:eastAsia="en-US"/>
        </w:rPr>
        <w:t>-Граф»,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035F14" w:rsidRPr="00035F14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035F14" w:rsidRPr="00035F14" w:rsidRDefault="00AE0E1B" w:rsidP="00035F14">
      <w:pPr>
        <w:numPr>
          <w:ilvl w:val="0"/>
          <w:numId w:val="9"/>
        </w:numPr>
        <w:spacing w:after="0"/>
        <w:ind w:left="426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="00035F14" w:rsidRPr="00035F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ехнология: 6 класс: учебник для учащихся общеобразовательных организаций / Н. В. Синица, П. С. </w:t>
      </w:r>
      <w:proofErr w:type="spellStart"/>
      <w:r w:rsidR="00035F14" w:rsidRPr="00035F14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Самородский</w:t>
      </w:r>
      <w:proofErr w:type="spellEnd"/>
      <w:r w:rsidR="00035F14" w:rsidRPr="00035F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В. Д. Симоненко. – 4-е изд. </w:t>
      </w:r>
      <w:proofErr w:type="spellStart"/>
      <w:r w:rsidR="00035F14" w:rsidRPr="00035F14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Пераб</w:t>
      </w:r>
      <w:proofErr w:type="spellEnd"/>
      <w:r w:rsidR="00035F14" w:rsidRPr="00035F14">
        <w:rPr>
          <w:rFonts w:ascii="Times New Roman" w:eastAsia="Times New Roman" w:hAnsi="Times New Roman" w:cs="Times New Roman"/>
          <w:sz w:val="24"/>
          <w:szCs w:val="24"/>
          <w:lang w:eastAsia="en-US"/>
        </w:rPr>
        <w:t>. – 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-Граф», 2016</w:t>
      </w:r>
      <w:r w:rsidR="00035F14" w:rsidRPr="00035F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035F14" w:rsidRPr="00035F14" w:rsidRDefault="00035F14" w:rsidP="00EA528B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E6559" w:rsidRPr="00035F14" w:rsidRDefault="007E6559" w:rsidP="007E65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F1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7E6559" w:rsidRPr="00035F14" w:rsidRDefault="007E6559" w:rsidP="007E6559">
      <w:pPr>
        <w:pStyle w:val="a3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 xml:space="preserve">Основной </w:t>
      </w:r>
      <w:r w:rsidRPr="00035F14">
        <w:rPr>
          <w:rFonts w:ascii="Times New Roman" w:hAnsi="Times New Roman"/>
          <w:b/>
          <w:sz w:val="24"/>
          <w:szCs w:val="24"/>
        </w:rPr>
        <w:t xml:space="preserve">целью </w:t>
      </w:r>
      <w:r w:rsidRPr="00035F14">
        <w:rPr>
          <w:rFonts w:ascii="Times New Roman" w:hAnsi="Times New Roman"/>
          <w:sz w:val="24"/>
          <w:szCs w:val="24"/>
        </w:rPr>
        <w:t xml:space="preserve">изучения учебного предмета «Технология» в системе общего образования  является формирование представлений о составляющих </w:t>
      </w:r>
      <w:proofErr w:type="spellStart"/>
      <w:r w:rsidRPr="00035F14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035F14">
        <w:rPr>
          <w:rFonts w:ascii="Times New Roman" w:hAnsi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7E6559" w:rsidRPr="00035F14" w:rsidRDefault="007E6559" w:rsidP="007E6559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</w:t>
      </w:r>
      <w:proofErr w:type="spellStart"/>
      <w:r w:rsidRPr="00035F14">
        <w:rPr>
          <w:rFonts w:ascii="Times New Roman" w:hAnsi="Times New Roman"/>
          <w:sz w:val="24"/>
          <w:szCs w:val="24"/>
        </w:rPr>
        <w:t>компетентностные</w:t>
      </w:r>
      <w:proofErr w:type="spellEnd"/>
      <w:r w:rsidRPr="00035F14">
        <w:rPr>
          <w:rFonts w:ascii="Times New Roman" w:hAnsi="Times New Roman"/>
          <w:sz w:val="24"/>
          <w:szCs w:val="24"/>
        </w:rPr>
        <w:t xml:space="preserve">, личностно - ориентированные, универсальные  </w:t>
      </w:r>
      <w:proofErr w:type="spellStart"/>
      <w:r w:rsidRPr="00035F14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035F14">
        <w:rPr>
          <w:rFonts w:ascii="Times New Roman" w:hAnsi="Times New Roman"/>
          <w:sz w:val="24"/>
          <w:szCs w:val="24"/>
        </w:rPr>
        <w:t xml:space="preserve"> подходы, которые определяют </w:t>
      </w:r>
      <w:r w:rsidRPr="00035F14">
        <w:rPr>
          <w:rFonts w:ascii="Times New Roman" w:hAnsi="Times New Roman"/>
          <w:b/>
          <w:bCs/>
          <w:sz w:val="24"/>
          <w:szCs w:val="24"/>
        </w:rPr>
        <w:t>задачи обучения:</w:t>
      </w:r>
    </w:p>
    <w:p w:rsidR="007E6559" w:rsidRPr="00035F14" w:rsidRDefault="007E6559" w:rsidP="007E655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7E6559" w:rsidRPr="00035F14" w:rsidRDefault="007E6559" w:rsidP="007E655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7E6559" w:rsidRPr="00035F14" w:rsidRDefault="007E6559" w:rsidP="007E655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 xml:space="preserve">овладение способами деятельностей: </w:t>
      </w:r>
    </w:p>
    <w:p w:rsidR="007E6559" w:rsidRPr="00035F14" w:rsidRDefault="007E6559" w:rsidP="007E655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7E6559" w:rsidRPr="00035F14" w:rsidRDefault="007E6559" w:rsidP="007E655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 xml:space="preserve">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7E6559" w:rsidRPr="00035F14" w:rsidRDefault="007E6559" w:rsidP="007E655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 xml:space="preserve"> умение работать в группе: устанавливать хорошие взаимоотношения, разрешать конфликты и т. д.;</w:t>
      </w:r>
    </w:p>
    <w:p w:rsidR="007E6559" w:rsidRPr="00035F14" w:rsidRDefault="007E6559" w:rsidP="007E6559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</w:p>
    <w:p w:rsidR="00614B89" w:rsidRDefault="00614B89" w:rsidP="007E65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559" w:rsidRPr="00035F14" w:rsidRDefault="007E6559" w:rsidP="007E6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14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614B89" w:rsidRDefault="00614B89" w:rsidP="00614B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рассчитана на изучение предмета 2 часа в неделю, 70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часах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в год  (при 35 неделях).</w:t>
      </w:r>
      <w:r w:rsidRPr="005D7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годовым календарным учебным графиком на 2019-2020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учебный год и в связи с государственными праздниками программа по технологии будет реализована за 69  часов.</w:t>
      </w:r>
    </w:p>
    <w:p w:rsidR="007E6559" w:rsidRPr="00035F14" w:rsidRDefault="007E6559" w:rsidP="007E65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E6559" w:rsidRPr="00035F14" w:rsidRDefault="007E6559" w:rsidP="007E65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56163" w:rsidRDefault="00C56163" w:rsidP="00C561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ОСНОВНОЕ СОДЕРЖАНИЕ ПРЕДМЕТА</w:t>
      </w:r>
    </w:p>
    <w:p w:rsidR="007E6559" w:rsidRPr="00035F14" w:rsidRDefault="007E6559" w:rsidP="007E655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35F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Раздел</w:t>
      </w:r>
      <w:r w:rsidRPr="00035F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«Технологии творческой и опытнической деятельности» (2ч)</w:t>
      </w:r>
    </w:p>
    <w:p w:rsidR="007E6559" w:rsidRPr="00035F14" w:rsidRDefault="007E6559" w:rsidP="007E6559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035F1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Введение (1ч)</w:t>
      </w:r>
      <w:r w:rsidR="0017390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035F1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Исследовательская и созидательная деятельность (1ч)</w:t>
      </w:r>
    </w:p>
    <w:p w:rsidR="007E6559" w:rsidRPr="00035F14" w:rsidRDefault="007E6559" w:rsidP="007E655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7E6559" w:rsidRPr="00035F14" w:rsidRDefault="007E6559" w:rsidP="007E65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35F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Раздел </w:t>
      </w:r>
      <w:r w:rsidRPr="00035F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«Технологии домашнего хозяйства» </w:t>
      </w:r>
      <w:r w:rsidRPr="00035F1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(</w:t>
      </w:r>
      <w:r w:rsidRPr="00035F1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 ч</w:t>
      </w:r>
      <w:r w:rsidRPr="00035F1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)</w:t>
      </w:r>
    </w:p>
    <w:p w:rsidR="007E6559" w:rsidRPr="00035F14" w:rsidRDefault="007E6559" w:rsidP="007E65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1" w:name="bookmark25"/>
      <w:r w:rsidRPr="00035F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Тема 1. Интерьер жилого дома</w:t>
      </w:r>
      <w:bookmarkEnd w:id="1"/>
      <w:r w:rsidRPr="00035F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(4 ч)</w:t>
      </w:r>
    </w:p>
    <w:p w:rsidR="007E6559" w:rsidRPr="00035F14" w:rsidRDefault="007E6559" w:rsidP="007E655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2" w:name="bookmark26"/>
      <w:r w:rsidRPr="00035F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Тема 2. Комнатные растения в интерьере</w:t>
      </w:r>
      <w:bookmarkEnd w:id="2"/>
      <w:r w:rsidRPr="00035F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(4 ч)</w:t>
      </w:r>
    </w:p>
    <w:p w:rsidR="007E6559" w:rsidRPr="00035F14" w:rsidRDefault="007E6559" w:rsidP="007E65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7E6559" w:rsidRPr="00035F14" w:rsidRDefault="007E6559" w:rsidP="007E65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035F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Раздел </w:t>
      </w:r>
      <w:r w:rsidRPr="00035F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«Технологии обработки конструкционных материалов» </w:t>
      </w:r>
      <w:r w:rsidRPr="00035F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(</w:t>
      </w:r>
      <w:r w:rsidRPr="00035F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 ч</w:t>
      </w:r>
      <w:r w:rsidRPr="00035F1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)</w:t>
      </w:r>
    </w:p>
    <w:p w:rsidR="007E6559" w:rsidRPr="00035F14" w:rsidRDefault="007E6559" w:rsidP="007E65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35F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Тема 1. «Технологии ручной обработки древесины и древесных материалов» (10 ч)</w:t>
      </w:r>
    </w:p>
    <w:p w:rsidR="007E6559" w:rsidRPr="00035F14" w:rsidRDefault="007E6559" w:rsidP="007E65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35F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Тема 2. «Технологии художественно-прикладной обработки материалов» (10ч)</w:t>
      </w:r>
    </w:p>
    <w:p w:rsidR="007E6559" w:rsidRPr="00035F14" w:rsidRDefault="007E6559" w:rsidP="007E65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E6559" w:rsidRPr="00035F14" w:rsidRDefault="007E6559" w:rsidP="007E65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35F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Раздел «Создание изделий из текстильных материалов» (22ч)</w:t>
      </w:r>
    </w:p>
    <w:p w:rsidR="007E6559" w:rsidRPr="00035F14" w:rsidRDefault="007E6559" w:rsidP="007E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F14">
        <w:rPr>
          <w:rFonts w:ascii="Times New Roman" w:hAnsi="Times New Roman" w:cs="Times New Roman"/>
          <w:sz w:val="24"/>
          <w:szCs w:val="24"/>
        </w:rPr>
        <w:t>Тема 1. Свойства текстильных материалов (2ч)</w:t>
      </w:r>
    </w:p>
    <w:p w:rsidR="007E6559" w:rsidRPr="00035F14" w:rsidRDefault="007E6559" w:rsidP="007E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F14">
        <w:rPr>
          <w:rFonts w:ascii="Times New Roman" w:hAnsi="Times New Roman" w:cs="Times New Roman"/>
          <w:sz w:val="24"/>
          <w:szCs w:val="24"/>
        </w:rPr>
        <w:t>Тема 2. «Швейная машина» (6ч)</w:t>
      </w:r>
    </w:p>
    <w:p w:rsidR="007E6559" w:rsidRPr="00035F14" w:rsidRDefault="007E6559" w:rsidP="007E6559">
      <w:pPr>
        <w:pStyle w:val="a3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Тема 3. Конструирование швейных изделий (2ч)</w:t>
      </w:r>
    </w:p>
    <w:p w:rsidR="007E6559" w:rsidRPr="00035F14" w:rsidRDefault="007E6559" w:rsidP="007E65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35F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Тема 4. Технология изготовления швейных изделий (6ч)</w:t>
      </w:r>
    </w:p>
    <w:p w:rsidR="007E6559" w:rsidRPr="00035F14" w:rsidRDefault="007E6559" w:rsidP="007E65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35F14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Тема 5. «Художественные ремёсла» (6ч)</w:t>
      </w:r>
    </w:p>
    <w:p w:rsidR="007E6559" w:rsidRPr="00035F14" w:rsidRDefault="007E6559" w:rsidP="007E65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7E6559" w:rsidRPr="00035F14" w:rsidRDefault="007E6559" w:rsidP="007E65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F14">
        <w:rPr>
          <w:rFonts w:ascii="Times New Roman" w:hAnsi="Times New Roman" w:cs="Times New Roman"/>
          <w:b/>
          <w:sz w:val="24"/>
          <w:szCs w:val="24"/>
        </w:rPr>
        <w:t xml:space="preserve">Раздел «Кулинария» </w:t>
      </w:r>
      <w:r w:rsidR="00173905">
        <w:rPr>
          <w:rFonts w:ascii="Times New Roman" w:hAnsi="Times New Roman" w:cs="Times New Roman"/>
          <w:b/>
          <w:i/>
          <w:sz w:val="24"/>
          <w:szCs w:val="24"/>
        </w:rPr>
        <w:t>(14</w:t>
      </w:r>
      <w:r w:rsidRPr="00035F14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7E6559" w:rsidRPr="00035F14" w:rsidRDefault="007E6559" w:rsidP="007E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F14">
        <w:rPr>
          <w:rFonts w:ascii="Times New Roman" w:hAnsi="Times New Roman" w:cs="Times New Roman"/>
          <w:sz w:val="24"/>
          <w:szCs w:val="24"/>
        </w:rPr>
        <w:t>Тема 1.Блюда из круп и макаронных изделий(2ч)</w:t>
      </w:r>
    </w:p>
    <w:p w:rsidR="007E6559" w:rsidRPr="00035F14" w:rsidRDefault="007E6559" w:rsidP="007E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F14">
        <w:rPr>
          <w:rFonts w:ascii="Times New Roman" w:hAnsi="Times New Roman" w:cs="Times New Roman"/>
          <w:sz w:val="24"/>
          <w:szCs w:val="24"/>
        </w:rPr>
        <w:t>Тема 2. Блюда из рыбы и нерыбных продуктов моря (2ч)</w:t>
      </w:r>
    </w:p>
    <w:p w:rsidR="007E6559" w:rsidRPr="00035F14" w:rsidRDefault="007E6559" w:rsidP="007E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F14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035F14" w:rsidRPr="00035F14">
        <w:rPr>
          <w:rFonts w:ascii="Times New Roman" w:hAnsi="Times New Roman" w:cs="Times New Roman"/>
          <w:sz w:val="24"/>
          <w:szCs w:val="24"/>
        </w:rPr>
        <w:t>Блюда из мяса и птицы (4</w:t>
      </w:r>
      <w:r w:rsidRPr="00035F14">
        <w:rPr>
          <w:rFonts w:ascii="Times New Roman" w:hAnsi="Times New Roman" w:cs="Times New Roman"/>
          <w:sz w:val="24"/>
          <w:szCs w:val="24"/>
        </w:rPr>
        <w:t>ч)</w:t>
      </w:r>
    </w:p>
    <w:p w:rsidR="007E6559" w:rsidRPr="00035F14" w:rsidRDefault="007E6559" w:rsidP="007E6559">
      <w:pPr>
        <w:pStyle w:val="a3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Тема 4. Технология приготовления первых блюд (супов) (2ч)</w:t>
      </w:r>
    </w:p>
    <w:p w:rsidR="007E6559" w:rsidRDefault="007E6559" w:rsidP="007E6559">
      <w:pPr>
        <w:pStyle w:val="a3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Тема 5. Приготовление обеда. Сервировка стола к обеду (2ч)</w:t>
      </w:r>
    </w:p>
    <w:p w:rsidR="00173905" w:rsidRPr="00035F14" w:rsidRDefault="00173905" w:rsidP="007E65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 Конференция (2ч)</w:t>
      </w:r>
    </w:p>
    <w:p w:rsidR="007E6559" w:rsidRDefault="00035F14" w:rsidP="007E65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F14">
        <w:rPr>
          <w:rFonts w:ascii="Times New Roman" w:hAnsi="Times New Roman" w:cs="Times New Roman"/>
          <w:b/>
          <w:sz w:val="24"/>
          <w:szCs w:val="24"/>
        </w:rPr>
        <w:t>Защита творческого проекта (3</w:t>
      </w:r>
      <w:r w:rsidR="007E6559" w:rsidRPr="00035F14">
        <w:rPr>
          <w:rFonts w:ascii="Times New Roman" w:hAnsi="Times New Roman" w:cs="Times New Roman"/>
          <w:b/>
          <w:sz w:val="24"/>
          <w:szCs w:val="24"/>
        </w:rPr>
        <w:t>ч)</w:t>
      </w:r>
    </w:p>
    <w:p w:rsidR="00C56163" w:rsidRPr="00035F14" w:rsidRDefault="00C56163" w:rsidP="007E65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559" w:rsidRPr="00C56163" w:rsidRDefault="00C56163" w:rsidP="007E65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616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C56163" w:rsidTr="00C56163">
        <w:tc>
          <w:tcPr>
            <w:tcW w:w="675" w:type="dxa"/>
          </w:tcPr>
          <w:p w:rsidR="00C56163" w:rsidRDefault="00C56163" w:rsidP="00EA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C56163" w:rsidRDefault="00C56163" w:rsidP="00EA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C56163" w:rsidRDefault="00C56163" w:rsidP="00EA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56163" w:rsidTr="00C56163">
        <w:tc>
          <w:tcPr>
            <w:tcW w:w="675" w:type="dxa"/>
          </w:tcPr>
          <w:p w:rsidR="00C56163" w:rsidRDefault="00C56163" w:rsidP="00EA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C56163" w:rsidRPr="00C56163" w:rsidRDefault="00C56163" w:rsidP="00EA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Технологии творческой и опытнической деятельности</w:t>
            </w:r>
          </w:p>
        </w:tc>
        <w:tc>
          <w:tcPr>
            <w:tcW w:w="1666" w:type="dxa"/>
          </w:tcPr>
          <w:p w:rsidR="00C56163" w:rsidRPr="00C56163" w:rsidRDefault="00C56163" w:rsidP="00C5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163" w:rsidTr="00C56163">
        <w:tc>
          <w:tcPr>
            <w:tcW w:w="675" w:type="dxa"/>
          </w:tcPr>
          <w:p w:rsidR="00C56163" w:rsidRDefault="00C56163" w:rsidP="00EA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56163" w:rsidRPr="00C56163" w:rsidRDefault="00C56163" w:rsidP="00EA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Технологии домашнего хозяйства</w:t>
            </w:r>
          </w:p>
        </w:tc>
        <w:tc>
          <w:tcPr>
            <w:tcW w:w="1666" w:type="dxa"/>
          </w:tcPr>
          <w:p w:rsidR="00C56163" w:rsidRPr="00C56163" w:rsidRDefault="00C56163" w:rsidP="00C5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6163" w:rsidTr="00C56163">
        <w:tc>
          <w:tcPr>
            <w:tcW w:w="675" w:type="dxa"/>
          </w:tcPr>
          <w:p w:rsidR="00C56163" w:rsidRDefault="00C56163" w:rsidP="00EA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C56163" w:rsidRPr="00C56163" w:rsidRDefault="00C56163" w:rsidP="00EA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обработки конструкционных материалов</w:t>
            </w:r>
          </w:p>
        </w:tc>
        <w:tc>
          <w:tcPr>
            <w:tcW w:w="1666" w:type="dxa"/>
          </w:tcPr>
          <w:p w:rsidR="00C56163" w:rsidRPr="00C56163" w:rsidRDefault="00C56163" w:rsidP="00C5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6163" w:rsidTr="00C56163">
        <w:tc>
          <w:tcPr>
            <w:tcW w:w="675" w:type="dxa"/>
          </w:tcPr>
          <w:p w:rsidR="00C56163" w:rsidRDefault="00C56163" w:rsidP="00EA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C56163" w:rsidRPr="00C56163" w:rsidRDefault="00C56163" w:rsidP="00EA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Создание изделий из текстильных материалов</w:t>
            </w:r>
          </w:p>
        </w:tc>
        <w:tc>
          <w:tcPr>
            <w:tcW w:w="1666" w:type="dxa"/>
          </w:tcPr>
          <w:p w:rsidR="00C56163" w:rsidRPr="00C56163" w:rsidRDefault="00C56163" w:rsidP="00C5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6163" w:rsidTr="00C56163">
        <w:tc>
          <w:tcPr>
            <w:tcW w:w="675" w:type="dxa"/>
          </w:tcPr>
          <w:p w:rsidR="00C56163" w:rsidRDefault="00C56163" w:rsidP="00EA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C56163" w:rsidRPr="00C56163" w:rsidRDefault="00C56163" w:rsidP="00EA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63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666" w:type="dxa"/>
          </w:tcPr>
          <w:p w:rsidR="00C56163" w:rsidRPr="00C56163" w:rsidRDefault="00173905" w:rsidP="00C5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6163" w:rsidTr="00C56163">
        <w:tc>
          <w:tcPr>
            <w:tcW w:w="675" w:type="dxa"/>
          </w:tcPr>
          <w:p w:rsidR="00C56163" w:rsidRDefault="00C56163" w:rsidP="00EA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C56163" w:rsidRPr="00C56163" w:rsidRDefault="00173905" w:rsidP="00C5616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творческого проекта </w:t>
            </w:r>
          </w:p>
          <w:p w:rsidR="00C56163" w:rsidRPr="00C56163" w:rsidRDefault="00C56163" w:rsidP="00C5616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63" w:rsidRPr="00C56163" w:rsidRDefault="00C56163" w:rsidP="00EA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56163" w:rsidRPr="00C56163" w:rsidRDefault="00C56163" w:rsidP="00C5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163" w:rsidTr="00C56163">
        <w:tc>
          <w:tcPr>
            <w:tcW w:w="675" w:type="dxa"/>
          </w:tcPr>
          <w:p w:rsidR="00C56163" w:rsidRDefault="00C56163" w:rsidP="00EA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C56163" w:rsidRDefault="00C56163" w:rsidP="00EA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C56163" w:rsidRDefault="00173905" w:rsidP="00C5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7E6559" w:rsidRDefault="007E6559" w:rsidP="00EA528B">
      <w:pPr>
        <w:rPr>
          <w:rFonts w:ascii="Times New Roman" w:hAnsi="Times New Roman" w:cs="Times New Roman"/>
          <w:sz w:val="24"/>
          <w:szCs w:val="24"/>
        </w:rPr>
      </w:pPr>
    </w:p>
    <w:p w:rsidR="00497EA3" w:rsidRDefault="00497EA3" w:rsidP="00EA528B">
      <w:pPr>
        <w:rPr>
          <w:rFonts w:ascii="Times New Roman" w:hAnsi="Times New Roman" w:cs="Times New Roman"/>
          <w:sz w:val="24"/>
          <w:szCs w:val="24"/>
        </w:rPr>
      </w:pPr>
    </w:p>
    <w:p w:rsidR="00497EA3" w:rsidRDefault="00497EA3" w:rsidP="00497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7EA3" w:rsidRDefault="00497EA3" w:rsidP="00497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7EA3" w:rsidRDefault="00497EA3" w:rsidP="00497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7EA3" w:rsidRDefault="00497EA3" w:rsidP="00497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7EA3" w:rsidRPr="007A7920" w:rsidRDefault="00497EA3" w:rsidP="00497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792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97EA3" w:rsidRPr="007A7920" w:rsidRDefault="00497EA3" w:rsidP="00497EA3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A7920">
        <w:rPr>
          <w:rFonts w:ascii="Times New Roman" w:hAnsi="Times New Roman"/>
          <w:b/>
          <w:bCs/>
          <w:sz w:val="24"/>
          <w:szCs w:val="24"/>
        </w:rPr>
        <w:t>6 класс</w:t>
      </w:r>
      <w:r w:rsidRPr="007A7920">
        <w:rPr>
          <w:rFonts w:ascii="Times New Roman" w:hAnsi="Times New Roman"/>
          <w:b/>
          <w:bCs/>
          <w:sz w:val="24"/>
          <w:szCs w:val="24"/>
        </w:rPr>
        <w:cr/>
      </w:r>
      <w:r>
        <w:rPr>
          <w:rFonts w:ascii="Times New Roman" w:hAnsi="Times New Roman"/>
          <w:b/>
          <w:bCs/>
          <w:sz w:val="24"/>
          <w:szCs w:val="24"/>
        </w:rPr>
        <w:t>(69 часов)</w:t>
      </w:r>
    </w:p>
    <w:tbl>
      <w:tblPr>
        <w:tblW w:w="18944" w:type="dxa"/>
        <w:tblCellSpacing w:w="0" w:type="dxa"/>
        <w:tblInd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"/>
        <w:gridCol w:w="658"/>
        <w:gridCol w:w="2256"/>
        <w:gridCol w:w="4073"/>
        <w:gridCol w:w="993"/>
        <w:gridCol w:w="258"/>
        <w:gridCol w:w="778"/>
        <w:gridCol w:w="4757"/>
        <w:gridCol w:w="4757"/>
      </w:tblGrid>
      <w:tr w:rsidR="00497EA3" w:rsidRPr="007A7920" w:rsidTr="008932BD">
        <w:trPr>
          <w:gridAfter w:val="2"/>
          <w:wAfter w:w="9514" w:type="dxa"/>
          <w:tblCellSpacing w:w="0" w:type="dxa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Раздел, тема, 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отводимых часов</w:t>
            </w:r>
          </w:p>
        </w:tc>
        <w:tc>
          <w:tcPr>
            <w:tcW w:w="4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9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«Технологии творческой и опытнической деятельности» (2ч)</w:t>
            </w: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rHeight w:val="1605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Первичный инструктаж на рабочем месте. Вводный урок: содержание курса технологии за 6 класс.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 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Исследовательская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созидательная деятельность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Цель и задачи проектной деятельности в 6 классе. Составные части годового творческого проекта шестиклассников. Проектирование как сфера профессиональной деятельности. Последовательность проектирования.  Банк идей. Реализация проекта. Оценка проекта.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4"/>
          <w:wAfter w:w="10550" w:type="dxa"/>
          <w:tblCellSpacing w:w="-8" w:type="dxa"/>
        </w:trPr>
        <w:tc>
          <w:tcPr>
            <w:tcW w:w="8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«Технологии домашнего хозяйства» </w:t>
            </w:r>
            <w:r w:rsidRPr="007A7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ч)</w:t>
            </w:r>
          </w:p>
        </w:tc>
      </w:tr>
      <w:tr w:rsidR="00497EA3" w:rsidRPr="007A7920" w:rsidTr="008932BD">
        <w:tblPrEx>
          <w:tblCellSpacing w:w="-8" w:type="dxa"/>
        </w:tblPrEx>
        <w:trPr>
          <w:gridAfter w:val="4"/>
          <w:wAfter w:w="10550" w:type="dxa"/>
          <w:tblCellSpacing w:w="-8" w:type="dxa"/>
        </w:trPr>
        <w:tc>
          <w:tcPr>
            <w:tcW w:w="8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b/>
                <w:sz w:val="24"/>
                <w:szCs w:val="24"/>
              </w:rPr>
              <w:t>Тема 1. «Интерьер жилого дома»(4ч.)</w:t>
            </w: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Планировка жилого дома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приема пищи, отдыха и общения членов семьи, приема гостей, зона сна, санитарно-гигиенические зоны. Зонирование комнаты подростка.</w:t>
            </w:r>
          </w:p>
          <w:p w:rsidR="00497EA3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10.09 11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жилого дома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приема пищи, отдыха и общения членов семьи, приема гостей, зона сна, санитарно-гигиенические зоны. Зонирование комнаты подростка.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17.09 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tblCellSpacing w:w="-8" w:type="dxa"/>
        </w:trPr>
        <w:tc>
          <w:tcPr>
            <w:tcW w:w="8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b/>
                <w:sz w:val="24"/>
                <w:szCs w:val="24"/>
              </w:rPr>
              <w:t>Тема 2. «Комнатные растения в интерьере»(4ч.)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7EA3" w:rsidRPr="007A7920" w:rsidRDefault="00497EA3" w:rsidP="008932BD"/>
        </w:tc>
        <w:tc>
          <w:tcPr>
            <w:tcW w:w="4757" w:type="dxa"/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 xml:space="preserve">Интерьер жилого дома. Использование современных материалов и подбор цветового </w:t>
            </w:r>
            <w:r w:rsidRPr="007A7920">
              <w:rPr>
                <w:rFonts w:ascii="Times New Roman" w:hAnsi="Times New Roman"/>
                <w:sz w:val="24"/>
                <w:szCs w:val="24"/>
              </w:rPr>
              <w:lastRenderedPageBreak/>
              <w:t>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7-8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Комнатные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стения в интерьере квартиры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7A7920">
              <w:rPr>
                <w:rFonts w:ascii="Times New Roman" w:hAnsi="Times New Roman"/>
                <w:sz w:val="24"/>
                <w:szCs w:val="24"/>
              </w:rPr>
              <w:t>фитодизайне</w:t>
            </w:r>
            <w:proofErr w:type="spellEnd"/>
            <w:r w:rsidRPr="007A7920">
              <w:rPr>
                <w:rFonts w:ascii="Times New Roman" w:hAnsi="Times New Roman"/>
                <w:sz w:val="24"/>
                <w:szCs w:val="24"/>
              </w:rPr>
      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24.09 25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Технология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ащивания комнатных растений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 xml:space="preserve">Технология выращивания комнатных растений.  Профессия садовник, </w:t>
            </w:r>
            <w:proofErr w:type="spellStart"/>
            <w:r w:rsidRPr="007A7920">
              <w:rPr>
                <w:rFonts w:ascii="Times New Roman" w:hAnsi="Times New Roman"/>
                <w:sz w:val="24"/>
                <w:szCs w:val="24"/>
              </w:rPr>
              <w:t>фитодизайнер</w:t>
            </w:r>
            <w:proofErr w:type="spellEnd"/>
            <w:r w:rsidRPr="007A79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EA3" w:rsidRPr="007A7920" w:rsidRDefault="00497EA3" w:rsidP="008932B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9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7A7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ч)</w:t>
            </w:r>
          </w:p>
        </w:tc>
      </w:tr>
      <w:tr w:rsidR="00497EA3" w:rsidRPr="007A7920" w:rsidTr="008932BD">
        <w:tblPrEx>
          <w:tblCellSpacing w:w="-8" w:type="dxa"/>
        </w:tblPrEx>
        <w:trPr>
          <w:gridAfter w:val="3"/>
          <w:wAfter w:w="10292" w:type="dxa"/>
          <w:tblCellSpacing w:w="-8" w:type="dxa"/>
        </w:trPr>
        <w:tc>
          <w:tcPr>
            <w:tcW w:w="8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«Технологии ручной обработки древесины и древесных материалов» </w:t>
            </w:r>
            <w:r w:rsidRPr="007A7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 ч)</w:t>
            </w: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Заготовка древесины, ее пороки и выб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 для изготовления изделия 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Заготовка древесины. Лесоматериалы.</w:t>
            </w:r>
            <w:r w:rsidRPr="007A7920">
              <w:rPr>
                <w:rFonts w:ascii="Times New Roman" w:hAnsi="Times New Roman"/>
                <w:sz w:val="24"/>
                <w:szCs w:val="24"/>
              </w:rPr>
              <w:cr/>
              <w:t>Пороки древесины. Их характеристики, происхождение и влияние на качество изделий.</w:t>
            </w:r>
            <w:r w:rsidRPr="007A7920">
              <w:rPr>
                <w:rFonts w:ascii="Times New Roman" w:hAnsi="Times New Roman"/>
                <w:sz w:val="24"/>
                <w:szCs w:val="24"/>
              </w:rPr>
              <w:cr/>
              <w:t>Производство пиломатериалов и области их применения. Профессии, связанные с заготовкой древесины и производством пиломатериалов.</w:t>
            </w:r>
            <w:r w:rsidRPr="007A7920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497EA3" w:rsidRPr="007A7920" w:rsidRDefault="00497EA3" w:rsidP="008932B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08.10 09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 xml:space="preserve">Производство и применение пиломатериалов для изготовления изделия </w:t>
            </w:r>
          </w:p>
          <w:p w:rsidR="00497EA3" w:rsidRPr="007A7920" w:rsidRDefault="00497EA3" w:rsidP="008932B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Производство пиломатериалов и области их применения. Профессии, связанные с заготовкой древесины и производством пиломатериалов.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Конструирование и моделир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изделий из древесины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B178E8" w:rsidRDefault="00497EA3" w:rsidP="008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 изделий из древесины.</w:t>
            </w:r>
          </w:p>
          <w:p w:rsidR="00497EA3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8E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Сборочный чертёж и спецификация объёмного изделия. Технологическая карта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22.10 23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Конструиро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изделий из древесины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Конструирование и моделирование изделий из древесины.</w:t>
            </w:r>
          </w:p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 xml:space="preserve">Сборочный чертёж и спецификация объёмного изделия. Технологическая карта. Маршрутная карта </w:t>
            </w:r>
            <w:r w:rsidRPr="007A7920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изготовления изделия.</w:t>
            </w:r>
          </w:p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Правила безопасной работы.</w:t>
            </w:r>
          </w:p>
          <w:p w:rsidR="00497EA3" w:rsidRPr="007A7920" w:rsidRDefault="00497EA3" w:rsidP="008932B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29.10 30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 xml:space="preserve"> Конструир</w:t>
            </w:r>
            <w:r>
              <w:rPr>
                <w:rFonts w:ascii="Times New Roman" w:hAnsi="Times New Roman"/>
                <w:sz w:val="24"/>
                <w:szCs w:val="24"/>
              </w:rPr>
              <w:t>ование изделий из древесины</w:t>
            </w:r>
          </w:p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proofErr w:type="gramStart"/>
            <w:r w:rsidRPr="007A79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7920">
              <w:rPr>
                <w:rFonts w:ascii="Times New Roman" w:hAnsi="Times New Roman"/>
                <w:sz w:val="24"/>
                <w:szCs w:val="24"/>
              </w:rPr>
              <w:t xml:space="preserve"> вариативность,  модель, габаритные размеры, основная надпись, сборочная единица, сборочный чертеж, спецификация. Правила безопасной работы.</w:t>
            </w:r>
          </w:p>
          <w:p w:rsidR="00497EA3" w:rsidRPr="007A7920" w:rsidRDefault="00497EA3" w:rsidP="008932BD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12.11 13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3"/>
          <w:wAfter w:w="10292" w:type="dxa"/>
          <w:tblCellSpacing w:w="-8" w:type="dxa"/>
        </w:trPr>
        <w:tc>
          <w:tcPr>
            <w:tcW w:w="8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b/>
                <w:sz w:val="24"/>
                <w:szCs w:val="24"/>
              </w:rPr>
              <w:t>Тема 2. «Технологии художественно-прикладной обработки материалов» (10ч)</w:t>
            </w: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 xml:space="preserve">Отделка изделий. Выпиливание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лобзиком. </w:t>
            </w:r>
          </w:p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Организация рабочего места, приёмы выполнения работ. Лобзик и его устройство. Правила безопасной работы.</w:t>
            </w:r>
          </w:p>
          <w:p w:rsidR="00497EA3" w:rsidRPr="007A7920" w:rsidRDefault="00497EA3" w:rsidP="008932B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97EA3" w:rsidRPr="007A7920" w:rsidRDefault="00497EA3" w:rsidP="008932B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Отделка изделия. Сое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динение изделий из древесины </w:t>
            </w:r>
          </w:p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 xml:space="preserve">Сборка деталей изделия: гвоздями, шурупами, склеиванием. Гвоздь, шурупы: с полукруглой, потайной, полупотайной формой головки. Клей: </w:t>
            </w:r>
            <w:proofErr w:type="gramStart"/>
            <w:r w:rsidRPr="007A7920">
              <w:rPr>
                <w:rFonts w:ascii="Times New Roman" w:hAnsi="Times New Roman"/>
                <w:sz w:val="24"/>
                <w:szCs w:val="24"/>
              </w:rPr>
              <w:t>природные</w:t>
            </w:r>
            <w:proofErr w:type="gramEnd"/>
            <w:r w:rsidRPr="007A7920">
              <w:rPr>
                <w:rFonts w:ascii="Times New Roman" w:hAnsi="Times New Roman"/>
                <w:sz w:val="24"/>
                <w:szCs w:val="24"/>
              </w:rPr>
              <w:t xml:space="preserve"> – казеиновый и столярный (естественные), синтетические – ПВА (искусственные). Правила безопасной работы.</w:t>
            </w:r>
          </w:p>
          <w:p w:rsidR="00497EA3" w:rsidRPr="007A7920" w:rsidRDefault="00497EA3" w:rsidP="008932B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26.11 27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 xml:space="preserve">Отделка изделия.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Выжигание. Резьба по дереву </w:t>
            </w:r>
          </w:p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 xml:space="preserve">Выжигание. </w:t>
            </w:r>
            <w:proofErr w:type="spellStart"/>
            <w:r w:rsidRPr="007A7920">
              <w:rPr>
                <w:rFonts w:ascii="Times New Roman" w:hAnsi="Times New Roman"/>
                <w:sz w:val="24"/>
                <w:szCs w:val="24"/>
              </w:rPr>
              <w:t>Электровыжигатель</w:t>
            </w:r>
            <w:proofErr w:type="spellEnd"/>
            <w:r w:rsidRPr="007A7920">
              <w:rPr>
                <w:rFonts w:ascii="Times New Roman" w:hAnsi="Times New Roman"/>
                <w:sz w:val="24"/>
                <w:szCs w:val="24"/>
              </w:rPr>
              <w:t xml:space="preserve">, его устройство и принцип работы. Материалы и инструменты. Нанесение рисунка. Организация рабочего места Правила безопасной работы. </w:t>
            </w:r>
          </w:p>
          <w:p w:rsidR="00497EA3" w:rsidRPr="007A7920" w:rsidRDefault="00497EA3" w:rsidP="008932B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97EA3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03.12 04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 xml:space="preserve">Зачистка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поверхностей и лакирование. </w:t>
            </w:r>
          </w:p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Зачистка поверхностей: напильниками, рашпилями, наждачной бумагой и шлифовальной шкуркой. Правила безопасной работы Лакирование. Правила безопасной работы.</w:t>
            </w:r>
          </w:p>
          <w:p w:rsidR="00497EA3" w:rsidRPr="007A7920" w:rsidRDefault="00497EA3" w:rsidP="008932B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97EA3" w:rsidRPr="007A7920" w:rsidRDefault="00497EA3" w:rsidP="008932B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97EA3" w:rsidRPr="007A7920" w:rsidRDefault="00497EA3" w:rsidP="008932B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0.1211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 xml:space="preserve">Защита творческого проекта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7.12 18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rHeight w:val="390"/>
          <w:tblCellSpacing w:w="-8" w:type="dxa"/>
        </w:trPr>
        <w:tc>
          <w:tcPr>
            <w:tcW w:w="9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  <w:p w:rsidR="00497EA3" w:rsidRPr="007A7920" w:rsidRDefault="00497EA3" w:rsidP="008932B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«Создание изделий из текстильных материалов» </w:t>
            </w:r>
            <w:r w:rsidRPr="007A7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(22ч)</w:t>
            </w: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rHeight w:val="465"/>
          <w:tblCellSpacing w:w="-8" w:type="dxa"/>
        </w:trPr>
        <w:tc>
          <w:tcPr>
            <w:tcW w:w="9430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b/>
                <w:sz w:val="24"/>
                <w:szCs w:val="24"/>
              </w:rPr>
              <w:t>Тема 1. Свойства текстильных материалов (2ч)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материалы из химических волокон и их свойства </w:t>
            </w:r>
          </w:p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8E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текстильных химических волокон. Способы их получения. Виды и свойства искусственных и синтетических тканей. Виды нетканых материалов из химических волокон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4.12 25.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3"/>
          <w:wAfter w:w="10292" w:type="dxa"/>
          <w:tblCellSpacing w:w="-8" w:type="dxa"/>
        </w:trPr>
        <w:tc>
          <w:tcPr>
            <w:tcW w:w="8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b/>
                <w:sz w:val="24"/>
                <w:szCs w:val="24"/>
              </w:rPr>
              <w:t>Тема 2. «Швейная машина» (6ч)</w:t>
            </w: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швейной машиной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Устройство машинной иглы. Неполадки, связанные с неправильной установкой иглы, её поломкой. Замена машинной иглы. Уход за машиной: чистка, смазка.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14.01 15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Дефекты машинной строчки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 xml:space="preserve">Дефекты машинной строчки: </w:t>
            </w:r>
            <w:proofErr w:type="spellStart"/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петляние</w:t>
            </w:r>
            <w:proofErr w:type="spellEnd"/>
            <w:r w:rsidRPr="007A7920">
              <w:rPr>
                <w:rFonts w:ascii="Times New Roman" w:hAnsi="Times New Roman" w:cs="Times New Roman"/>
                <w:sz w:val="24"/>
                <w:szCs w:val="24"/>
              </w:rPr>
              <w:t xml:space="preserve"> сверху и снизу, слабая и стянутая строчка. Назначение и правила использования регулятора натяжения верхней нитки. Способы устранения дефектов строчки.</w:t>
            </w:r>
          </w:p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машинных операций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машинные операции: присоединение мелкой детали </w:t>
            </w:r>
            <w:proofErr w:type="gramStart"/>
            <w:r w:rsidRPr="00B178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1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крупной — притачивание; соединение деталей по контуру с последующим вывёртыванием — обтачивание. Обработка припусков шва перед вывёртыванием.</w:t>
            </w:r>
            <w:r w:rsidRPr="00B178E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Классификация машинных швов: </w:t>
            </w:r>
            <w:proofErr w:type="gramStart"/>
            <w:r w:rsidRPr="00B178E8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соединительные</w:t>
            </w:r>
            <w:proofErr w:type="gramEnd"/>
            <w:r w:rsidRPr="00B1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(обтачной с расположением шва на сгибе и в кант).</w:t>
            </w:r>
            <w:r w:rsidRPr="00B178E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Обработка мелких деталей швейного изделия обтачным швом — мягкого пояса, завязок, бретелей.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28.01 29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3"/>
          <w:wAfter w:w="10292" w:type="dxa"/>
          <w:tblCellSpacing w:w="-8" w:type="dxa"/>
        </w:trPr>
        <w:tc>
          <w:tcPr>
            <w:tcW w:w="8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A7920">
              <w:rPr>
                <w:rFonts w:ascii="Times New Roman" w:hAnsi="Times New Roman"/>
                <w:b/>
                <w:sz w:val="24"/>
                <w:szCs w:val="24"/>
              </w:rPr>
              <w:t>Тема 3. Конструирование швейных изделий (2ч)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труирование швейных изделий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EC188B" w:rsidRDefault="00497EA3" w:rsidP="008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чертеже. Инструменты и материалы. Построение чертежа выбранного изделия. 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4.02 05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3"/>
          <w:wAfter w:w="10292" w:type="dxa"/>
          <w:tblCellSpacing w:w="-8" w:type="dxa"/>
        </w:trPr>
        <w:tc>
          <w:tcPr>
            <w:tcW w:w="8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7A7920">
              <w:rPr>
                <w:rFonts w:ascii="Times New Roman" w:hAnsi="Times New Roman"/>
                <w:b/>
                <w:sz w:val="24"/>
                <w:szCs w:val="24"/>
              </w:rPr>
              <w:t>Тема 4. Технология изготовления швейных изделий (6ч)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Ручные работы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92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операции при ручных работах: временное соединение мелкой детали с крупной — примётывание; временное ниточное </w:t>
            </w:r>
            <w:r w:rsidRPr="007A7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стачанных и вывернутых краёв — вымётывание.</w:t>
            </w:r>
            <w:proofErr w:type="gramEnd"/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1.02 12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пошива подушки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 xml:space="preserve">Последовательность подготовки ткани к раскрою. </w:t>
            </w:r>
          </w:p>
          <w:p w:rsidR="00497EA3" w:rsidRPr="007A7920" w:rsidRDefault="00497EA3" w:rsidP="008932BD">
            <w:pPr>
              <w:pStyle w:val="a3"/>
              <w:ind w:firstLine="47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 xml:space="preserve">Правила раскладки выкроек на ткани. Правила раскроя. </w:t>
            </w:r>
            <w:r w:rsidRPr="007A7920">
              <w:rPr>
                <w:rFonts w:ascii="Times New Roman" w:hAnsi="Times New Roman"/>
                <w:sz w:val="24"/>
                <w:szCs w:val="24"/>
              </w:rPr>
              <w:cr/>
              <w:t>Выкраивание деталей из прокладки. Критерии качества кроя. Правила безопасной работы иголками и булавками.</w:t>
            </w:r>
            <w:r w:rsidRPr="007A7920">
              <w:rPr>
                <w:rFonts w:ascii="Times New Roman" w:hAnsi="Times New Roman"/>
                <w:sz w:val="24"/>
                <w:szCs w:val="24"/>
              </w:rPr>
              <w:cr/>
              <w:t>Обработка мелких деталей швейного изделия обтачным швом. Устранение дефектов.</w:t>
            </w:r>
          </w:p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изделия. Обработка швов. Окончательная отделка изделия. Технология пошива подушки для стула. Профессия технолог-конструктор швейного производства, портной.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18.02 19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Окончательная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тделка швейных изделий. ВТО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EC188B" w:rsidRDefault="00497EA3" w:rsidP="008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влажно-тепловой обработки (ВТО) ткани. Правила выполнения ВТО. Основные операции ВТО: </w:t>
            </w:r>
            <w:proofErr w:type="spellStart"/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приутюживание</w:t>
            </w:r>
            <w:proofErr w:type="spellEnd"/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разутюживание</w:t>
            </w:r>
            <w:proofErr w:type="spellEnd"/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t>, заутюживание. Правила безопасной работы утюгом.</w:t>
            </w:r>
          </w:p>
          <w:p w:rsidR="00497EA3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25.02 26.02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3"/>
          <w:wAfter w:w="10292" w:type="dxa"/>
          <w:tblCellSpacing w:w="-8" w:type="dxa"/>
        </w:trPr>
        <w:tc>
          <w:tcPr>
            <w:tcW w:w="8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A7920">
              <w:rPr>
                <w:rFonts w:ascii="Times New Roman" w:hAnsi="Times New Roman"/>
                <w:b/>
                <w:sz w:val="24"/>
                <w:szCs w:val="24"/>
              </w:rPr>
              <w:t>Тема 5. «Художественные ремёсла» (6ч)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вязания крючком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Краткие сведения из истории старинного рукоделия — вязания. Вязаные изделия в современной моде. Материалы для вязания крючком. Правила подбора крючка в зависимости от вида изделия и толщины нити. Расчёт количества петель для изделия. Отпаривание и сборка готового изделия.</w:t>
            </w:r>
          </w:p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Основные виды петель для вязания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03.03 04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Вязание по кругу: основное кольцо, способы вязания по кругу. Профессия вязальщица текстильно-галантерейных изделий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10.03 11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</w:t>
            </w: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творческого </w:t>
            </w:r>
            <w:r w:rsidRPr="007A7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презентации, </w:t>
            </w:r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пояснительной записки и доклада для защиты творческого проекта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17.03 18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3"/>
          <w:wAfter w:w="10292" w:type="dxa"/>
          <w:tblCellSpacing w:w="-8" w:type="dxa"/>
        </w:trPr>
        <w:tc>
          <w:tcPr>
            <w:tcW w:w="8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«Кулинария»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(17</w:t>
            </w:r>
            <w:r w:rsidRPr="007A7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Блюда из круп и макаронных изделий</w:t>
            </w:r>
          </w:p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круп, применяемых в питании человека. Подготовка продуктов к приготовлению блюд.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31.03 01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 xml:space="preserve"> Блюда из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и нерыбных продуктов моря </w:t>
            </w:r>
          </w:p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EC188B" w:rsidRDefault="00497EA3" w:rsidP="008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Пищевая ценность рыбы и нерыбных продуктов моря. Содержание в них белков, жиров, углеводов, </w:t>
            </w:r>
          </w:p>
          <w:p w:rsidR="00497EA3" w:rsidRPr="00EC188B" w:rsidRDefault="00497EA3" w:rsidP="008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витаминов.</w:t>
            </w:r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Признаки доброкачественности рыбы. Условия и сроки хранения рыбной продукции. Первичная обработка рыбы. Тепловая обработка рыбы.</w:t>
            </w:r>
          </w:p>
          <w:p w:rsidR="00497EA3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блюд из рыбы. Подача готовых блюд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07.04 08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57-60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Блюда из мяса и птицы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 xml:space="preserve">Значение мясных блюд в питании. Виды мяса. Признаки доброкачественности мяса. Органолептические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</w:t>
            </w:r>
            <w:proofErr w:type="gramStart"/>
            <w:r w:rsidRPr="007A7920">
              <w:rPr>
                <w:rFonts w:ascii="Times New Roman" w:hAnsi="Times New Roman"/>
                <w:sz w:val="24"/>
                <w:szCs w:val="24"/>
              </w:rPr>
              <w:t>применяемые</w:t>
            </w:r>
            <w:proofErr w:type="gramEnd"/>
            <w:r w:rsidRPr="007A7920">
              <w:rPr>
                <w:rFonts w:ascii="Times New Roman" w:hAnsi="Times New Roman"/>
                <w:sz w:val="24"/>
                <w:szCs w:val="24"/>
              </w:rPr>
              <w:t xml:space="preserve"> при механической и тепловой обработке мяса.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14.04 15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Технология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овления первых блюд (супов)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EC188B" w:rsidRDefault="00497EA3" w:rsidP="0089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супов. Технология приготовления бульонов, используемых при приготовлении заправочных супов.</w:t>
            </w:r>
          </w:p>
          <w:p w:rsidR="00497EA3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супов:  заправочных, супов-пюре, холодных. Оценка готового блюда. Оформление готового супа и подача к столу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920">
              <w:rPr>
                <w:rFonts w:ascii="Times New Roman" w:hAnsi="Times New Roman"/>
                <w:sz w:val="24"/>
                <w:szCs w:val="24"/>
              </w:rPr>
              <w:t>Приготовление 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Сервировка стола к обеду </w:t>
            </w:r>
          </w:p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t>Меню обеда. Предметы для сервировки стола. Столовое бельё. Профессия технолог пищевой промышленности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презентации, </w:t>
            </w:r>
            <w:r w:rsidRPr="00EC1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пояснительной записки и доклада для защиты творческого проекта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13.05 19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7EA3" w:rsidRPr="007A7920" w:rsidTr="008932BD">
        <w:tblPrEx>
          <w:tblCellSpacing w:w="-8" w:type="dxa"/>
        </w:tblPrEx>
        <w:trPr>
          <w:gridAfter w:val="2"/>
          <w:wAfter w:w="9514" w:type="dxa"/>
          <w:tblCellSpacing w:w="-8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F6361E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EA3" w:rsidRPr="007A7920" w:rsidRDefault="00497EA3" w:rsidP="00893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20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  <w:r w:rsidRPr="007A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A3" w:rsidRPr="007A7920" w:rsidRDefault="00497EA3" w:rsidP="008932BD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97EA3" w:rsidRDefault="00497EA3" w:rsidP="00EA528B">
      <w:pPr>
        <w:rPr>
          <w:rFonts w:ascii="Times New Roman" w:hAnsi="Times New Roman" w:cs="Times New Roman"/>
          <w:sz w:val="24"/>
          <w:szCs w:val="24"/>
        </w:rPr>
      </w:pPr>
    </w:p>
    <w:p w:rsidR="00497EA3" w:rsidRPr="00035F14" w:rsidRDefault="00497EA3" w:rsidP="00EA528B">
      <w:pPr>
        <w:rPr>
          <w:rFonts w:ascii="Times New Roman" w:hAnsi="Times New Roman" w:cs="Times New Roman"/>
          <w:sz w:val="24"/>
          <w:szCs w:val="24"/>
        </w:rPr>
      </w:pPr>
    </w:p>
    <w:p w:rsidR="007E6559" w:rsidRPr="00035F14" w:rsidRDefault="007E6559" w:rsidP="007E6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14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ОСВОЕНИЯ ПРЕДМЕТА</w:t>
      </w:r>
    </w:p>
    <w:p w:rsidR="007E6559" w:rsidRPr="00035F14" w:rsidRDefault="007E6559" w:rsidP="007E6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14">
        <w:rPr>
          <w:rFonts w:ascii="Times New Roman" w:hAnsi="Times New Roman" w:cs="Times New Roman"/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035F1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35F14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E6559" w:rsidRPr="00035F14" w:rsidRDefault="007E6559" w:rsidP="007E6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14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  <w:r w:rsidRPr="00035F14">
        <w:rPr>
          <w:rFonts w:ascii="Times New Roman" w:hAnsi="Times New Roman" w:cs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7E6559" w:rsidRPr="00035F14" w:rsidRDefault="007E6559" w:rsidP="007E65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7E6559" w:rsidRPr="00035F14" w:rsidRDefault="007E6559" w:rsidP="007E65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035F14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035F14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7E6559" w:rsidRPr="00035F14" w:rsidRDefault="007E6559" w:rsidP="007E65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7E6559" w:rsidRPr="00035F14" w:rsidRDefault="007E6559" w:rsidP="007E65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7E6559" w:rsidRPr="00035F14" w:rsidRDefault="007E6559" w:rsidP="007E65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 xml:space="preserve">осознанный выбор и построение дальнейшей индивидуальной траектории образования на базе </w:t>
      </w:r>
      <w:proofErr w:type="spellStart"/>
      <w:r w:rsidRPr="00035F14">
        <w:rPr>
          <w:rFonts w:ascii="Times New Roman" w:hAnsi="Times New Roman"/>
          <w:sz w:val="24"/>
          <w:szCs w:val="24"/>
        </w:rPr>
        <w:t>осознанногоориентирования</w:t>
      </w:r>
      <w:proofErr w:type="spellEnd"/>
      <w:r w:rsidRPr="00035F14">
        <w:rPr>
          <w:rFonts w:ascii="Times New Roman" w:hAnsi="Times New Roman"/>
          <w:sz w:val="24"/>
          <w:szCs w:val="24"/>
        </w:rPr>
        <w:t xml:space="preserve">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7E6559" w:rsidRPr="00035F14" w:rsidRDefault="007E6559" w:rsidP="007E65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7E6559" w:rsidRPr="00035F14" w:rsidRDefault="007E6559" w:rsidP="007E65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7E6559" w:rsidRPr="00035F14" w:rsidRDefault="007E6559" w:rsidP="007E65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7E6559" w:rsidRPr="00035F14" w:rsidRDefault="007E6559" w:rsidP="007E65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7E6559" w:rsidRPr="00035F14" w:rsidRDefault="007E6559" w:rsidP="007E65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7E6559" w:rsidRPr="00035F14" w:rsidRDefault="007E6559" w:rsidP="007E655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7E6559" w:rsidRPr="00035F14" w:rsidRDefault="007E6559" w:rsidP="007E6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F14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035F14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  <w:r w:rsidRPr="00035F14">
        <w:rPr>
          <w:rFonts w:ascii="Times New Roman" w:hAnsi="Times New Roman" w:cs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7E6559" w:rsidRPr="00035F14" w:rsidRDefault="007E6559" w:rsidP="007E65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7E6559" w:rsidRPr="00035F14" w:rsidRDefault="007E6559" w:rsidP="007E65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lastRenderedPageBreak/>
        <w:t>алгоритмизированное планирование процесса познавательно-трудовой деятельности;</w:t>
      </w:r>
    </w:p>
    <w:p w:rsidR="007E6559" w:rsidRPr="00035F14" w:rsidRDefault="007E6559" w:rsidP="007E65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7E6559" w:rsidRPr="00035F14" w:rsidRDefault="007E6559" w:rsidP="007E65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7E6559" w:rsidRPr="00035F14" w:rsidRDefault="007E6559" w:rsidP="007E65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7E6559" w:rsidRPr="00035F14" w:rsidRDefault="007E6559" w:rsidP="007E65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7E6559" w:rsidRPr="00035F14" w:rsidRDefault="007E6559" w:rsidP="007E65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7E6559" w:rsidRPr="00035F14" w:rsidRDefault="007E6559" w:rsidP="007E65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035F14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035F14">
        <w:rPr>
          <w:rFonts w:ascii="Times New Roman" w:hAnsi="Times New Roman"/>
          <w:sz w:val="24"/>
          <w:szCs w:val="24"/>
        </w:rPr>
        <w:t xml:space="preserve"> и другие базы данных;</w:t>
      </w:r>
    </w:p>
    <w:p w:rsidR="007E6559" w:rsidRPr="00035F14" w:rsidRDefault="007E6559" w:rsidP="007E65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7E6559" w:rsidRPr="00035F14" w:rsidRDefault="007E6559" w:rsidP="007E65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7E6559" w:rsidRPr="00035F14" w:rsidRDefault="007E6559" w:rsidP="007E65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7E6559" w:rsidRPr="00035F14" w:rsidRDefault="007E6559" w:rsidP="007E65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E6559" w:rsidRPr="00035F14" w:rsidRDefault="007E6559" w:rsidP="007E65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E6559" w:rsidRPr="00035F14" w:rsidRDefault="007E6559" w:rsidP="007E6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559" w:rsidRPr="00035F14" w:rsidRDefault="007E6559" w:rsidP="007E6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14">
        <w:rPr>
          <w:rFonts w:ascii="Times New Roman" w:hAnsi="Times New Roman" w:cs="Times New Roman"/>
          <w:iCs/>
          <w:sz w:val="24"/>
          <w:szCs w:val="24"/>
        </w:rPr>
        <w:t>Предметные результаты</w:t>
      </w:r>
      <w:r w:rsidRPr="00035F14">
        <w:rPr>
          <w:rFonts w:ascii="Times New Roman" w:hAnsi="Times New Roman" w:cs="Times New Roman"/>
          <w:sz w:val="24"/>
          <w:szCs w:val="24"/>
        </w:rPr>
        <w:t xml:space="preserve"> освоения учащимися предмета «Технология» в основной школе:</w:t>
      </w:r>
    </w:p>
    <w:p w:rsidR="007E6559" w:rsidRPr="00035F14" w:rsidRDefault="007E6559" w:rsidP="007E6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F14">
        <w:rPr>
          <w:rFonts w:ascii="Times New Roman" w:hAnsi="Times New Roman" w:cs="Times New Roman"/>
          <w:b/>
          <w:iCs/>
          <w:sz w:val="24"/>
          <w:szCs w:val="24"/>
        </w:rPr>
        <w:t>в познавательной сфере:</w:t>
      </w:r>
    </w:p>
    <w:p w:rsidR="007E6559" w:rsidRPr="00035F14" w:rsidRDefault="007E6559" w:rsidP="007E65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035F14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035F14">
        <w:rPr>
          <w:rFonts w:ascii="Times New Roman" w:hAnsi="Times New Roman"/>
          <w:sz w:val="24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7E6559" w:rsidRPr="00035F14" w:rsidRDefault="007E6559" w:rsidP="007E65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lastRenderedPageBreak/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7E6559" w:rsidRPr="00035F14" w:rsidRDefault="007E6559" w:rsidP="007E65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7E6559" w:rsidRPr="00035F14" w:rsidRDefault="007E6559" w:rsidP="007E65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7E6559" w:rsidRPr="00035F14" w:rsidRDefault="007E6559" w:rsidP="007E65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7E6559" w:rsidRPr="00035F14" w:rsidRDefault="007E6559" w:rsidP="007E65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7E6559" w:rsidRPr="00035F14" w:rsidRDefault="007E6559" w:rsidP="007E65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7E6559" w:rsidRPr="00035F14" w:rsidRDefault="007E6559" w:rsidP="007E6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F14">
        <w:rPr>
          <w:rFonts w:ascii="Times New Roman" w:hAnsi="Times New Roman" w:cs="Times New Roman"/>
          <w:b/>
          <w:iCs/>
          <w:sz w:val="24"/>
          <w:szCs w:val="24"/>
        </w:rPr>
        <w:t>в трудовой сфере:</w:t>
      </w:r>
    </w:p>
    <w:p w:rsidR="007E6559" w:rsidRPr="00035F14" w:rsidRDefault="007E6559" w:rsidP="007E65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7E6559" w:rsidRPr="00035F14" w:rsidRDefault="007E6559" w:rsidP="007E65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7E6559" w:rsidRPr="00035F14" w:rsidRDefault="007E6559" w:rsidP="007E65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7E6559" w:rsidRPr="00035F14" w:rsidRDefault="007E6559" w:rsidP="007E65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7E6559" w:rsidRPr="00035F14" w:rsidRDefault="007E6559" w:rsidP="007E65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7E6559" w:rsidRPr="00035F14" w:rsidRDefault="007E6559" w:rsidP="007E65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7E6559" w:rsidRPr="00035F14" w:rsidRDefault="007E6559" w:rsidP="007E6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F14">
        <w:rPr>
          <w:rFonts w:ascii="Times New Roman" w:hAnsi="Times New Roman" w:cs="Times New Roman"/>
          <w:b/>
          <w:iCs/>
          <w:sz w:val="24"/>
          <w:szCs w:val="24"/>
        </w:rPr>
        <w:t>в мотивационной сфере:</w:t>
      </w:r>
    </w:p>
    <w:p w:rsidR="007E6559" w:rsidRPr="00035F14" w:rsidRDefault="007E6559" w:rsidP="007E655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lastRenderedPageBreak/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7E6559" w:rsidRPr="00035F14" w:rsidRDefault="007E6559" w:rsidP="007E655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7E6559" w:rsidRPr="00035F14" w:rsidRDefault="007E6559" w:rsidP="007E655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5F14">
        <w:rPr>
          <w:rFonts w:ascii="Times New Roman" w:hAnsi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7E6559" w:rsidRPr="00035F14" w:rsidRDefault="007E6559" w:rsidP="007E6559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2"/>
          <w:b/>
          <w:sz w:val="24"/>
          <w:szCs w:val="24"/>
        </w:rPr>
      </w:pPr>
      <w:r w:rsidRPr="00035F14">
        <w:rPr>
          <w:rStyle w:val="2"/>
          <w:color w:val="000000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7E6559" w:rsidRPr="00035F14" w:rsidRDefault="007E6559" w:rsidP="007E655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5F14">
        <w:rPr>
          <w:rStyle w:val="2"/>
          <w:color w:val="000000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7E6559" w:rsidRPr="00035F14" w:rsidRDefault="007E6559" w:rsidP="007E6559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35F14">
        <w:rPr>
          <w:rStyle w:val="5"/>
          <w:rFonts w:ascii="Times New Roman" w:hAnsi="Times New Roman" w:cs="Times New Roman"/>
          <w:b/>
          <w:color w:val="000000"/>
          <w:sz w:val="24"/>
          <w:szCs w:val="24"/>
        </w:rPr>
        <w:t>в эстетической сфере:</w:t>
      </w:r>
    </w:p>
    <w:p w:rsidR="007E6559" w:rsidRPr="00035F14" w:rsidRDefault="007E6559" w:rsidP="007E6559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035F14">
        <w:rPr>
          <w:rStyle w:val="2"/>
          <w:rFonts w:cs="Times New Roman"/>
          <w:color w:val="000000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7E6559" w:rsidRPr="00035F14" w:rsidRDefault="007E6559" w:rsidP="007E6559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035F14">
        <w:rPr>
          <w:rStyle w:val="2"/>
          <w:rFonts w:cs="Times New Roman"/>
          <w:color w:val="000000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7E6559" w:rsidRPr="00035F14" w:rsidRDefault="007E6559" w:rsidP="007E6559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035F14">
        <w:rPr>
          <w:rStyle w:val="2"/>
          <w:rFonts w:cs="Times New Roman"/>
          <w:color w:val="000000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7E6559" w:rsidRPr="00035F14" w:rsidRDefault="007E6559" w:rsidP="007E6559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035F14">
        <w:rPr>
          <w:rStyle w:val="2"/>
          <w:rFonts w:cs="Times New Roman"/>
          <w:color w:val="000000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7E6559" w:rsidRPr="00035F14" w:rsidRDefault="007E6559" w:rsidP="007E6559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035F14">
        <w:rPr>
          <w:rStyle w:val="2"/>
          <w:rFonts w:cs="Times New Roman"/>
          <w:color w:val="000000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7E6559" w:rsidRPr="00035F14" w:rsidRDefault="007E6559" w:rsidP="007E6559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35F14">
        <w:rPr>
          <w:rStyle w:val="5"/>
          <w:rFonts w:ascii="Times New Roman" w:hAnsi="Times New Roman" w:cs="Times New Roman"/>
          <w:b/>
          <w:color w:val="000000"/>
          <w:sz w:val="24"/>
          <w:szCs w:val="24"/>
        </w:rPr>
        <w:t>в коммуникативной сфере:</w:t>
      </w:r>
    </w:p>
    <w:p w:rsidR="007E6559" w:rsidRPr="00035F14" w:rsidRDefault="007E6559" w:rsidP="007E6559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035F14">
        <w:rPr>
          <w:rStyle w:val="2"/>
          <w:rFonts w:cs="Times New Roman"/>
          <w:color w:val="000000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7E6559" w:rsidRPr="00035F14" w:rsidRDefault="007E6559" w:rsidP="007E6559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035F14">
        <w:rPr>
          <w:rStyle w:val="2"/>
          <w:rFonts w:cs="Times New Roman"/>
          <w:color w:val="000000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7E6559" w:rsidRPr="00035F14" w:rsidRDefault="007E6559" w:rsidP="007E6559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rPr>
          <w:rStyle w:val="2"/>
          <w:rFonts w:cs="Times New Roman"/>
          <w:sz w:val="24"/>
          <w:szCs w:val="24"/>
        </w:rPr>
      </w:pPr>
      <w:r w:rsidRPr="00035F14">
        <w:rPr>
          <w:rStyle w:val="2"/>
          <w:rFonts w:cs="Times New Roman"/>
          <w:color w:val="000000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7E6559" w:rsidRPr="00035F14" w:rsidRDefault="007E6559" w:rsidP="007E6559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rPr>
          <w:rStyle w:val="2"/>
          <w:rFonts w:cs="Times New Roman"/>
          <w:sz w:val="24"/>
          <w:szCs w:val="24"/>
        </w:rPr>
      </w:pPr>
      <w:r w:rsidRPr="00035F14">
        <w:rPr>
          <w:rStyle w:val="2"/>
          <w:rFonts w:cs="Times New Roman"/>
          <w:color w:val="000000"/>
          <w:sz w:val="24"/>
          <w:szCs w:val="24"/>
        </w:rPr>
        <w:t xml:space="preserve"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7E6559" w:rsidRPr="00035F14" w:rsidRDefault="007E6559" w:rsidP="007E6559">
      <w:pPr>
        <w:pStyle w:val="20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035F14">
        <w:rPr>
          <w:rStyle w:val="2Consolas"/>
          <w:rFonts w:ascii="Times New Roman" w:hAnsi="Times New Roman" w:cs="Times New Roman"/>
          <w:b/>
          <w:color w:val="000000"/>
          <w:sz w:val="24"/>
          <w:szCs w:val="24"/>
        </w:rPr>
        <w:t>в физиолого-психологической сфере:</w:t>
      </w:r>
    </w:p>
    <w:p w:rsidR="007E6559" w:rsidRPr="00035F14" w:rsidRDefault="007E6559" w:rsidP="007E6559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rPr>
          <w:rFonts w:cs="Times New Roman"/>
          <w:b/>
          <w:sz w:val="24"/>
          <w:szCs w:val="24"/>
        </w:rPr>
      </w:pPr>
      <w:r w:rsidRPr="00035F14">
        <w:rPr>
          <w:rStyle w:val="2"/>
          <w:rFonts w:cs="Times New Roman"/>
          <w:color w:val="000000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7E6559" w:rsidRPr="00035F14" w:rsidRDefault="007E6559" w:rsidP="007E6559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rPr>
          <w:rStyle w:val="29pt"/>
          <w:b/>
          <w:sz w:val="24"/>
          <w:szCs w:val="24"/>
        </w:rPr>
      </w:pPr>
      <w:r w:rsidRPr="00035F14">
        <w:rPr>
          <w:rStyle w:val="2"/>
          <w:rFonts w:cs="Times New Roman"/>
          <w:color w:val="000000"/>
          <w:sz w:val="24"/>
          <w:szCs w:val="24"/>
        </w:rPr>
        <w:t xml:space="preserve">соблюдение необходимой величины усилий, прикладываемых к инструментам, с </w:t>
      </w:r>
      <w:r w:rsidRPr="00035F14">
        <w:rPr>
          <w:rStyle w:val="2"/>
          <w:rFonts w:cs="Times New Roman"/>
          <w:color w:val="000000"/>
          <w:sz w:val="24"/>
          <w:szCs w:val="24"/>
        </w:rPr>
        <w:lastRenderedPageBreak/>
        <w:t xml:space="preserve">учётом технологических требований; </w:t>
      </w:r>
    </w:p>
    <w:p w:rsidR="007E6559" w:rsidRPr="00035F14" w:rsidRDefault="007E6559" w:rsidP="007E6559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rPr>
          <w:rStyle w:val="2"/>
          <w:rFonts w:cs="Times New Roman"/>
          <w:b/>
          <w:sz w:val="24"/>
          <w:szCs w:val="24"/>
          <w:shd w:val="clear" w:color="auto" w:fill="auto"/>
        </w:rPr>
      </w:pPr>
      <w:r w:rsidRPr="00035F14">
        <w:rPr>
          <w:rStyle w:val="2"/>
          <w:rFonts w:cs="Times New Roman"/>
          <w:color w:val="000000"/>
          <w:sz w:val="24"/>
          <w:szCs w:val="24"/>
        </w:rPr>
        <w:t>сочетание образного и логического мышления в проектной деятельности.</w:t>
      </w:r>
    </w:p>
    <w:p w:rsidR="007E6559" w:rsidRPr="00035F14" w:rsidRDefault="007E6559" w:rsidP="00C56163">
      <w:pPr>
        <w:pStyle w:val="20"/>
        <w:shd w:val="clear" w:color="auto" w:fill="auto"/>
        <w:spacing w:before="0" w:line="240" w:lineRule="auto"/>
        <w:ind w:left="720"/>
        <w:rPr>
          <w:rFonts w:cs="Times New Roman"/>
          <w:b/>
          <w:sz w:val="24"/>
          <w:szCs w:val="24"/>
        </w:rPr>
      </w:pPr>
    </w:p>
    <w:p w:rsidR="007E6559" w:rsidRPr="00035F14" w:rsidRDefault="007E6559" w:rsidP="00EA528B">
      <w:pPr>
        <w:rPr>
          <w:rFonts w:ascii="Times New Roman" w:hAnsi="Times New Roman" w:cs="Times New Roman"/>
          <w:sz w:val="24"/>
          <w:szCs w:val="24"/>
        </w:rPr>
      </w:pPr>
    </w:p>
    <w:sectPr w:rsidR="007E6559" w:rsidRPr="00035F1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BA" w:rsidRDefault="009055BA" w:rsidP="009055BA">
      <w:pPr>
        <w:spacing w:after="0" w:line="240" w:lineRule="auto"/>
      </w:pPr>
      <w:r>
        <w:separator/>
      </w:r>
    </w:p>
  </w:endnote>
  <w:endnote w:type="continuationSeparator" w:id="0">
    <w:p w:rsidR="009055BA" w:rsidRDefault="009055BA" w:rsidP="0090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BA" w:rsidRDefault="009055BA" w:rsidP="009055BA">
      <w:pPr>
        <w:spacing w:after="0" w:line="240" w:lineRule="auto"/>
      </w:pPr>
      <w:r>
        <w:separator/>
      </w:r>
    </w:p>
  </w:footnote>
  <w:footnote w:type="continuationSeparator" w:id="0">
    <w:p w:rsidR="009055BA" w:rsidRDefault="009055BA" w:rsidP="0090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354713"/>
      <w:docPartObj>
        <w:docPartGallery w:val="Page Numbers (Top of Page)"/>
        <w:docPartUnique/>
      </w:docPartObj>
    </w:sdtPr>
    <w:sdtEndPr/>
    <w:sdtContent>
      <w:p w:rsidR="009055BA" w:rsidRDefault="009055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730">
          <w:rPr>
            <w:noProof/>
          </w:rPr>
          <w:t>2</w:t>
        </w:r>
        <w:r>
          <w:fldChar w:fldCharType="end"/>
        </w:r>
      </w:p>
    </w:sdtContent>
  </w:sdt>
  <w:p w:rsidR="009055BA" w:rsidRDefault="009055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5647"/>
    <w:multiLevelType w:val="hybridMultilevel"/>
    <w:tmpl w:val="48FEC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8B"/>
    <w:rsid w:val="00035F14"/>
    <w:rsid w:val="00173905"/>
    <w:rsid w:val="00497EA3"/>
    <w:rsid w:val="00614B89"/>
    <w:rsid w:val="007E6559"/>
    <w:rsid w:val="007F1A82"/>
    <w:rsid w:val="009055BA"/>
    <w:rsid w:val="00AE0E1B"/>
    <w:rsid w:val="00BC0730"/>
    <w:rsid w:val="00C56163"/>
    <w:rsid w:val="00E71995"/>
    <w:rsid w:val="00E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5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E65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7E655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6559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5">
    <w:name w:val="Основной текст (5)_"/>
    <w:link w:val="50"/>
    <w:uiPriority w:val="99"/>
    <w:locked/>
    <w:rsid w:val="007E6559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E6559"/>
    <w:pPr>
      <w:widowControl w:val="0"/>
      <w:shd w:val="clear" w:color="auto" w:fill="FFFFFF"/>
      <w:spacing w:after="0" w:line="240" w:lineRule="exact"/>
      <w:ind w:firstLine="460"/>
    </w:pPr>
    <w:rPr>
      <w:rFonts w:ascii="Consolas" w:eastAsiaTheme="minorHAnsi" w:hAnsi="Consolas" w:cs="Consolas"/>
      <w:i/>
      <w:iCs/>
      <w:sz w:val="19"/>
      <w:szCs w:val="19"/>
      <w:lang w:eastAsia="en-US"/>
    </w:rPr>
  </w:style>
  <w:style w:type="character" w:customStyle="1" w:styleId="2Consolas">
    <w:name w:val="Основной текст (2) + Consolas"/>
    <w:aliases w:val="9,5 pt,Курсив8"/>
    <w:uiPriority w:val="99"/>
    <w:rsid w:val="007E6559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uiPriority w:val="99"/>
    <w:rsid w:val="007E6559"/>
    <w:rPr>
      <w:rFonts w:ascii="Times New Roman" w:hAnsi="Times New Roman" w:cs="Times New Roman"/>
      <w:sz w:val="18"/>
      <w:szCs w:val="18"/>
      <w:shd w:val="clear" w:color="auto" w:fill="FFFFFF"/>
    </w:rPr>
  </w:style>
  <w:style w:type="table" w:styleId="a5">
    <w:name w:val="Table Grid"/>
    <w:basedOn w:val="a1"/>
    <w:uiPriority w:val="59"/>
    <w:rsid w:val="00C5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16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5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5B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05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5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5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E65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7E655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6559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5">
    <w:name w:val="Основной текст (5)_"/>
    <w:link w:val="50"/>
    <w:uiPriority w:val="99"/>
    <w:locked/>
    <w:rsid w:val="007E6559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E6559"/>
    <w:pPr>
      <w:widowControl w:val="0"/>
      <w:shd w:val="clear" w:color="auto" w:fill="FFFFFF"/>
      <w:spacing w:after="0" w:line="240" w:lineRule="exact"/>
      <w:ind w:firstLine="460"/>
    </w:pPr>
    <w:rPr>
      <w:rFonts w:ascii="Consolas" w:eastAsiaTheme="minorHAnsi" w:hAnsi="Consolas" w:cs="Consolas"/>
      <w:i/>
      <w:iCs/>
      <w:sz w:val="19"/>
      <w:szCs w:val="19"/>
      <w:lang w:eastAsia="en-US"/>
    </w:rPr>
  </w:style>
  <w:style w:type="character" w:customStyle="1" w:styleId="2Consolas">
    <w:name w:val="Основной текст (2) + Consolas"/>
    <w:aliases w:val="9,5 pt,Курсив8"/>
    <w:uiPriority w:val="99"/>
    <w:rsid w:val="007E6559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uiPriority w:val="99"/>
    <w:rsid w:val="007E6559"/>
    <w:rPr>
      <w:rFonts w:ascii="Times New Roman" w:hAnsi="Times New Roman" w:cs="Times New Roman"/>
      <w:sz w:val="18"/>
      <w:szCs w:val="18"/>
      <w:shd w:val="clear" w:color="auto" w:fill="FFFFFF"/>
    </w:rPr>
  </w:style>
  <w:style w:type="table" w:styleId="a5">
    <w:name w:val="Table Grid"/>
    <w:basedOn w:val="a1"/>
    <w:uiPriority w:val="59"/>
    <w:rsid w:val="00C5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16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5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55B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05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55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2019-12-04T11:52:00Z</cp:lastPrinted>
  <dcterms:created xsi:type="dcterms:W3CDTF">2017-10-25T08:07:00Z</dcterms:created>
  <dcterms:modified xsi:type="dcterms:W3CDTF">2020-07-01T20:10:00Z</dcterms:modified>
</cp:coreProperties>
</file>