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5ADF" w14:textId="77777777" w:rsidR="00B84D5D" w:rsidRPr="00203B18" w:rsidRDefault="00B84D5D" w:rsidP="00B84D5D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 w:rsidR="009162B7">
        <w:t>2</w:t>
      </w:r>
    </w:p>
    <w:p w14:paraId="2B02DD3A" w14:textId="77777777" w:rsidR="00B84D5D" w:rsidRPr="00203B18" w:rsidRDefault="00B84D5D" w:rsidP="00B84D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МБОУ</w:t>
      </w:r>
      <w:r w:rsidR="00E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83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891"/>
        <w:gridCol w:w="3946"/>
      </w:tblGrid>
      <w:tr w:rsidR="00B84D5D" w:rsidRPr="00907F89" w14:paraId="51378EB6" w14:textId="77777777" w:rsidTr="00ED5C73">
        <w:trPr>
          <w:trHeight w:val="1005"/>
        </w:trPr>
        <w:tc>
          <w:tcPr>
            <w:tcW w:w="5891" w:type="dxa"/>
          </w:tcPr>
          <w:p w14:paraId="27EDC719" w14:textId="77777777" w:rsidR="00ED5C73" w:rsidRPr="00DD2CA2" w:rsidRDefault="00ED5C73" w:rsidP="00ED5C73">
            <w:pPr>
              <w:pStyle w:val="TableParagraph"/>
              <w:ind w:left="28"/>
              <w:rPr>
                <w:sz w:val="18"/>
                <w:lang w:val="ru-RU"/>
              </w:rPr>
            </w:pPr>
          </w:p>
          <w:p w14:paraId="67FBD96E" w14:textId="77777777" w:rsidR="00B84D5D" w:rsidRPr="00DD2CA2" w:rsidRDefault="00B84D5D" w:rsidP="001B597E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43D13883" w14:textId="77777777" w:rsidR="00B84D5D" w:rsidRPr="00DD2CA2" w:rsidRDefault="00B84D5D" w:rsidP="001B597E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4C71D47A" w14:textId="71AFCA8D" w:rsidR="00B84D5D" w:rsidRPr="00907F89" w:rsidRDefault="00B84D5D" w:rsidP="001B597E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353EC6">
              <w:rPr>
                <w:sz w:val="24"/>
                <w:lang w:val="ru-RU"/>
              </w:rPr>
              <w:t>10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октября</w:t>
            </w:r>
            <w:r w:rsidRPr="00907F89">
              <w:rPr>
                <w:sz w:val="24"/>
              </w:rPr>
              <w:t xml:space="preserve"> 202</w:t>
            </w:r>
            <w:r w:rsidR="00353EC6">
              <w:rPr>
                <w:sz w:val="24"/>
                <w:lang w:val="ru-RU"/>
              </w:rPr>
              <w:t>4</w:t>
            </w:r>
            <w:r w:rsidRPr="00907F89">
              <w:rPr>
                <w:sz w:val="24"/>
              </w:rPr>
              <w:t xml:space="preserve"> г.</w:t>
            </w:r>
          </w:p>
          <w:p w14:paraId="45F132D2" w14:textId="77777777" w:rsidR="00B84D5D" w:rsidRPr="00907F89" w:rsidRDefault="00B84D5D" w:rsidP="001B597E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 w:rsidRPr="00907F89">
              <w:rPr>
                <w:sz w:val="18"/>
              </w:rPr>
              <w:t>Дата</w:t>
            </w:r>
            <w:proofErr w:type="spellEnd"/>
            <w:r w:rsidRPr="00907F89">
              <w:rPr>
                <w:sz w:val="18"/>
              </w:rPr>
              <w:t xml:space="preserve"> </w:t>
            </w:r>
            <w:proofErr w:type="spellStart"/>
            <w:r w:rsidRPr="00907F89">
              <w:rPr>
                <w:sz w:val="18"/>
              </w:rPr>
              <w:t>проведения</w:t>
            </w:r>
            <w:proofErr w:type="spellEnd"/>
          </w:p>
        </w:tc>
      </w:tr>
    </w:tbl>
    <w:p w14:paraId="5B6AAF96" w14:textId="77777777" w:rsidR="00B84D5D" w:rsidRDefault="00B84D5D" w:rsidP="00BD0199">
      <w:pPr>
        <w:pStyle w:val="a3"/>
        <w:spacing w:line="321" w:lineRule="exact"/>
      </w:pPr>
      <w:r>
        <w:t>Начало:</w:t>
      </w:r>
      <w:r>
        <w:rPr>
          <w:spacing w:val="-7"/>
        </w:rPr>
        <w:t xml:space="preserve"> </w:t>
      </w:r>
      <w:r w:rsidRPr="00907F89">
        <w:t>1</w:t>
      </w:r>
      <w:r>
        <w:t>3</w:t>
      </w:r>
      <w:r w:rsidRPr="00907F89">
        <w:t>:00</w:t>
      </w:r>
    </w:p>
    <w:p w14:paraId="26DEF4AC" w14:textId="77777777" w:rsidR="00B84D5D" w:rsidRDefault="00B84D5D" w:rsidP="00B84D5D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525D2288" w14:textId="77777777" w:rsidR="00ED5C73" w:rsidRDefault="00ED5C73" w:rsidP="00ED5C7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14:paraId="2B32C15A" w14:textId="77777777" w:rsidR="00FD21DB" w:rsidRDefault="00FD21DB" w:rsidP="00FD21D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r>
        <w:rPr>
          <w:b w:val="0"/>
        </w:rPr>
        <w:t>зам.директора</w:t>
      </w:r>
      <w:proofErr w:type="spellEnd"/>
      <w:r>
        <w:rPr>
          <w:b w:val="0"/>
        </w:rPr>
        <w:t xml:space="preserve"> по ВР</w:t>
      </w:r>
    </w:p>
    <w:p w14:paraId="5530648C" w14:textId="77777777" w:rsidR="00FD21DB" w:rsidRDefault="00FD21DB" w:rsidP="00FD21D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3C8E3A4F" w14:textId="77777777" w:rsidR="00FD21DB" w:rsidRDefault="00FD21DB" w:rsidP="00FD21DB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375FAE4F" w14:textId="77777777" w:rsidR="00FD21DB" w:rsidRDefault="00FD21DB" w:rsidP="00FD21D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6CAEDCB8" w14:textId="77777777" w:rsidR="00FD21DB" w:rsidRDefault="00FD21DB" w:rsidP="00FD21D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Швачко И.В секретарь</w:t>
      </w:r>
      <w:r>
        <w:rPr>
          <w:b w:val="0"/>
          <w:bCs w:val="0"/>
        </w:rPr>
        <w:t xml:space="preserve"> штаба, библиотекарь</w:t>
      </w:r>
    </w:p>
    <w:p w14:paraId="0B567EC0" w14:textId="77777777" w:rsidR="00FD21DB" w:rsidRDefault="00FD21DB" w:rsidP="00FD21D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  <w:bCs w:val="0"/>
        </w:rPr>
        <w:t>Акопян И.Т учитель начальных классов</w:t>
      </w:r>
    </w:p>
    <w:p w14:paraId="7821AA41" w14:textId="77777777" w:rsidR="00DC7F0D" w:rsidRDefault="00DC7F0D" w:rsidP="00353EC6">
      <w:pPr>
        <w:pStyle w:val="a5"/>
        <w:ind w:left="720" w:firstLine="0"/>
        <w:jc w:val="both"/>
        <w:rPr>
          <w:sz w:val="28"/>
          <w:szCs w:val="28"/>
        </w:rPr>
      </w:pPr>
    </w:p>
    <w:p w14:paraId="3E8D88E2" w14:textId="77777777" w:rsidR="007C4B13" w:rsidRPr="007C4B13" w:rsidRDefault="007C4B13" w:rsidP="007C4B13">
      <w:pPr>
        <w:pStyle w:val="a5"/>
        <w:ind w:left="720" w:firstLine="0"/>
        <w:jc w:val="both"/>
        <w:rPr>
          <w:sz w:val="28"/>
          <w:szCs w:val="28"/>
        </w:rPr>
      </w:pPr>
    </w:p>
    <w:p w14:paraId="56C916F3" w14:textId="77777777"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7B8241BD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решения заседания №1.</w:t>
      </w:r>
    </w:p>
    <w:p w14:paraId="4F20EB37" w14:textId="77777777" w:rsidR="004A7B08" w:rsidRPr="00D20396" w:rsidRDefault="00293C0E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учащихся в Днях единых действий.</w:t>
      </w:r>
    </w:p>
    <w:p w14:paraId="3CEC8B0D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мероприятий на Осенних каникулы.</w:t>
      </w:r>
    </w:p>
    <w:p w14:paraId="599F450B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bookmarkStart w:id="0" w:name="_Hlk137155320"/>
      <w:r w:rsidRPr="00293C0E">
        <w:rPr>
          <w:b w:val="0"/>
          <w:bCs w:val="0"/>
        </w:rPr>
        <w:t>Организация работы по профилактике правонарушений</w:t>
      </w:r>
      <w:r>
        <w:rPr>
          <w:b w:val="0"/>
          <w:bCs w:val="0"/>
        </w:rPr>
        <w:t xml:space="preserve"> </w:t>
      </w:r>
      <w:r w:rsidRPr="00293C0E">
        <w:rPr>
          <w:b w:val="0"/>
          <w:bCs w:val="0"/>
        </w:rPr>
        <w:t>среди обучающихся</w:t>
      </w:r>
      <w:r>
        <w:rPr>
          <w:b w:val="0"/>
          <w:bCs w:val="0"/>
        </w:rPr>
        <w:t>.</w:t>
      </w:r>
    </w:p>
    <w:bookmarkEnd w:id="0"/>
    <w:p w14:paraId="4E28903C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Адаптация обучающихся 5-х классов.</w:t>
      </w:r>
    </w:p>
    <w:p w14:paraId="05323474" w14:textId="77777777" w:rsidR="004A7B08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Профилактика вредных привычек</w:t>
      </w:r>
    </w:p>
    <w:p w14:paraId="7212F3C5" w14:textId="77777777" w:rsidR="004A7B08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Pr="00D20396">
        <w:rPr>
          <w:b w:val="0"/>
        </w:rPr>
        <w:t>зам.</w:t>
      </w:r>
      <w:r w:rsidR="00DC7F0D">
        <w:rPr>
          <w:b w:val="0"/>
        </w:rPr>
        <w:t xml:space="preserve"> директора по </w:t>
      </w:r>
      <w:r w:rsidR="00293C0E">
        <w:rPr>
          <w:b w:val="0"/>
        </w:rPr>
        <w:t xml:space="preserve">ВР </w:t>
      </w:r>
      <w:proofErr w:type="spellStart"/>
      <w:r w:rsidR="00ED5C73">
        <w:rPr>
          <w:b w:val="0"/>
        </w:rPr>
        <w:t>Антонян</w:t>
      </w:r>
      <w:proofErr w:type="spellEnd"/>
      <w:r w:rsidR="00ED5C73">
        <w:rPr>
          <w:b w:val="0"/>
        </w:rPr>
        <w:t xml:space="preserve"> Н.М,</w:t>
      </w:r>
      <w:r w:rsidR="00DC7F0D">
        <w:rPr>
          <w:b w:val="0"/>
        </w:rPr>
        <w:t xml:space="preserve"> </w:t>
      </w:r>
      <w:r w:rsidR="00293C0E" w:rsidRPr="00293C0E">
        <w:rPr>
          <w:b w:val="0"/>
        </w:rPr>
        <w:t>котор</w:t>
      </w:r>
      <w:r w:rsidR="00ED5C73">
        <w:rPr>
          <w:b w:val="0"/>
        </w:rPr>
        <w:t xml:space="preserve">ая </w:t>
      </w:r>
      <w:r w:rsidR="00225C9B">
        <w:rPr>
          <w:b w:val="0"/>
        </w:rPr>
        <w:t xml:space="preserve">провела анализ </w:t>
      </w:r>
      <w:r w:rsidR="00293C0E" w:rsidRPr="00293C0E">
        <w:rPr>
          <w:b w:val="0"/>
        </w:rPr>
        <w:t xml:space="preserve"> выполнения решений заседания ШВР №1</w:t>
      </w:r>
      <w:r w:rsidR="00225C9B">
        <w:rPr>
          <w:b w:val="0"/>
        </w:rPr>
        <w:t>.</w:t>
      </w:r>
    </w:p>
    <w:p w14:paraId="5C1EBE28" w14:textId="77777777" w:rsidR="00ED5C73" w:rsidRPr="00D20396" w:rsidRDefault="00ED5C73" w:rsidP="006B2A4C">
      <w:pPr>
        <w:pStyle w:val="1"/>
        <w:ind w:left="0"/>
        <w:jc w:val="both"/>
        <w:rPr>
          <w:b w:val="0"/>
        </w:rPr>
      </w:pPr>
    </w:p>
    <w:p w14:paraId="2271EC75" w14:textId="77777777" w:rsidR="006B2A4C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="00A86C35">
        <w:rPr>
          <w:spacing w:val="1"/>
        </w:rPr>
        <w:t xml:space="preserve">и третьему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</w:t>
      </w:r>
      <w:r w:rsidR="00DC7F0D">
        <w:rPr>
          <w:b w:val="0"/>
        </w:rPr>
        <w:t xml:space="preserve">зам. директора по </w:t>
      </w:r>
      <w:r w:rsidR="006B2A4C">
        <w:rPr>
          <w:b w:val="0"/>
        </w:rPr>
        <w:t xml:space="preserve">ВР </w:t>
      </w:r>
      <w:proofErr w:type="spellStart"/>
      <w:r w:rsidR="00DC7F0D">
        <w:rPr>
          <w:b w:val="0"/>
        </w:rPr>
        <w:t>А</w:t>
      </w:r>
      <w:r w:rsidR="00225C9B">
        <w:rPr>
          <w:b w:val="0"/>
        </w:rPr>
        <w:t>нтонян</w:t>
      </w:r>
      <w:proofErr w:type="spellEnd"/>
      <w:r w:rsidR="00225C9B">
        <w:rPr>
          <w:b w:val="0"/>
        </w:rPr>
        <w:t xml:space="preserve"> Н.М,</w:t>
      </w:r>
      <w:r w:rsidR="006B2A4C">
        <w:rPr>
          <w:b w:val="0"/>
        </w:rPr>
        <w:t xml:space="preserve"> </w:t>
      </w:r>
      <w:r w:rsidR="006B2A4C" w:rsidRPr="006B2A4C">
        <w:rPr>
          <w:b w:val="0"/>
        </w:rPr>
        <w:t>котор</w:t>
      </w:r>
      <w:r w:rsidR="00225C9B">
        <w:rPr>
          <w:b w:val="0"/>
        </w:rPr>
        <w:t>ая</w:t>
      </w:r>
      <w:r w:rsidR="00DC7F0D">
        <w:rPr>
          <w:b w:val="0"/>
        </w:rPr>
        <w:t xml:space="preserve"> ознакомил</w:t>
      </w:r>
      <w:r w:rsidR="00225C9B">
        <w:rPr>
          <w:b w:val="0"/>
        </w:rPr>
        <w:t>а</w:t>
      </w:r>
      <w:r w:rsidR="006B2A4C" w:rsidRPr="006B2A4C">
        <w:rPr>
          <w:b w:val="0"/>
        </w:rPr>
        <w:t xml:space="preserve"> с планом мероприят</w:t>
      </w:r>
      <w:r w:rsidR="00DC7F0D">
        <w:rPr>
          <w:b w:val="0"/>
        </w:rPr>
        <w:t>ий на осенние каникулы</w:t>
      </w:r>
      <w:r w:rsidR="00225C9B">
        <w:rPr>
          <w:b w:val="0"/>
        </w:rPr>
        <w:t>.</w:t>
      </w:r>
      <w:r w:rsidR="00DC7F0D">
        <w:rPr>
          <w:b w:val="0"/>
        </w:rPr>
        <w:t xml:space="preserve"> </w:t>
      </w:r>
      <w:r w:rsidR="00225C9B">
        <w:rPr>
          <w:b w:val="0"/>
        </w:rPr>
        <w:t xml:space="preserve">Ознакомила с </w:t>
      </w:r>
      <w:r w:rsidR="006B2A4C" w:rsidRPr="006B2A4C">
        <w:rPr>
          <w:b w:val="0"/>
        </w:rPr>
        <w:t>результат</w:t>
      </w:r>
      <w:r w:rsidR="00225C9B">
        <w:rPr>
          <w:b w:val="0"/>
        </w:rPr>
        <w:t>ами</w:t>
      </w:r>
      <w:r w:rsidR="006B2A4C" w:rsidRPr="006B2A4C">
        <w:rPr>
          <w:b w:val="0"/>
        </w:rPr>
        <w:t xml:space="preserve"> воспитательной деятельности за I четверть.</w:t>
      </w:r>
    </w:p>
    <w:p w14:paraId="07891BE0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РЕШИЛИ:</w:t>
      </w:r>
      <w:r w:rsidR="00940C65" w:rsidRPr="00940C65">
        <w:t xml:space="preserve"> </w:t>
      </w:r>
      <w:r w:rsidR="00940C65">
        <w:rPr>
          <w:b w:val="0"/>
        </w:rPr>
        <w:t>привлечь к участию в Днях единых действий и мероприятия</w:t>
      </w:r>
      <w:r w:rsidR="00225C9B">
        <w:rPr>
          <w:b w:val="0"/>
        </w:rPr>
        <w:t>х</w:t>
      </w:r>
      <w:r w:rsidR="00940C65">
        <w:rPr>
          <w:b w:val="0"/>
        </w:rPr>
        <w:t xml:space="preserve"> запланированны</w:t>
      </w:r>
      <w:r w:rsidR="004F2E6F">
        <w:rPr>
          <w:b w:val="0"/>
        </w:rPr>
        <w:t>х</w:t>
      </w:r>
      <w:r w:rsidR="00940C65">
        <w:rPr>
          <w:b w:val="0"/>
        </w:rPr>
        <w:t xml:space="preserve"> на Осенние каникулы учащихся </w:t>
      </w:r>
      <w:r w:rsidR="00225C9B">
        <w:rPr>
          <w:b w:val="0"/>
        </w:rPr>
        <w:t>из семей находящихся в трудной жизненной ситуации.</w:t>
      </w:r>
      <w:r w:rsidR="00940C65">
        <w:rPr>
          <w:b w:val="0"/>
        </w:rPr>
        <w:t xml:space="preserve">. </w:t>
      </w:r>
    </w:p>
    <w:p w14:paraId="31FF0BE9" w14:textId="77777777" w:rsidR="00DC7F0D" w:rsidRDefault="00DC7F0D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2078B194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51413CA0" w14:textId="196ACC53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353EC6">
        <w:rPr>
          <w:b w:val="0"/>
        </w:rPr>
        <w:t>4</w:t>
      </w:r>
      <w:r>
        <w:rPr>
          <w:b w:val="0"/>
        </w:rPr>
        <w:t xml:space="preserve"> (</w:t>
      </w:r>
      <w:r w:rsidR="00353EC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4EBFB95D" w14:textId="77777777" w:rsidR="00DC7F0D" w:rsidRDefault="00DC7F0D" w:rsidP="00A86C35">
      <w:pPr>
        <w:pStyle w:val="1"/>
        <w:ind w:left="0"/>
        <w:jc w:val="both"/>
      </w:pPr>
    </w:p>
    <w:p w14:paraId="2C370C90" w14:textId="77777777" w:rsidR="00DA40E1" w:rsidRDefault="004A7B08" w:rsidP="00DA40E1">
      <w:pPr>
        <w:pStyle w:val="1"/>
        <w:numPr>
          <w:ilvl w:val="0"/>
          <w:numId w:val="3"/>
        </w:numPr>
        <w:spacing w:line="276" w:lineRule="auto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="00A86C35">
        <w:t>четвертому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>соц</w:t>
      </w:r>
      <w:r w:rsidR="00A86C35">
        <w:rPr>
          <w:b w:val="0"/>
        </w:rPr>
        <w:t xml:space="preserve">иального педагога </w:t>
      </w:r>
      <w:r w:rsidR="004F2E6F">
        <w:rPr>
          <w:b w:val="0"/>
        </w:rPr>
        <w:t>Васильцову О.Н</w:t>
      </w:r>
      <w:r w:rsidR="00A86C35">
        <w:rPr>
          <w:b w:val="0"/>
        </w:rPr>
        <w:t>.</w:t>
      </w:r>
      <w:r w:rsidR="00D20396" w:rsidRPr="00D20396">
        <w:rPr>
          <w:b w:val="0"/>
        </w:rPr>
        <w:t xml:space="preserve"> </w:t>
      </w:r>
      <w:r w:rsidR="004F2E6F">
        <w:rPr>
          <w:b w:val="0"/>
        </w:rPr>
        <w:t xml:space="preserve">Она ознакомила  коллег с социальным паспортом школы. Внесла </w:t>
      </w:r>
      <w:r w:rsidR="00DA40E1">
        <w:rPr>
          <w:b w:val="0"/>
        </w:rPr>
        <w:t xml:space="preserve">предложения по </w:t>
      </w:r>
      <w:r w:rsidR="00DA40E1" w:rsidRPr="00DA40E1">
        <w:rPr>
          <w:b w:val="0"/>
          <w:bCs w:val="0"/>
        </w:rPr>
        <w:t xml:space="preserve"> </w:t>
      </w:r>
      <w:r w:rsidR="00DA40E1">
        <w:rPr>
          <w:b w:val="0"/>
          <w:bCs w:val="0"/>
        </w:rPr>
        <w:t>о</w:t>
      </w:r>
      <w:r w:rsidR="00DA40E1" w:rsidRPr="00293C0E">
        <w:rPr>
          <w:b w:val="0"/>
          <w:bCs w:val="0"/>
        </w:rPr>
        <w:t>рганизаци</w:t>
      </w:r>
      <w:r w:rsidR="00DA40E1">
        <w:rPr>
          <w:b w:val="0"/>
          <w:bCs w:val="0"/>
        </w:rPr>
        <w:t>и</w:t>
      </w:r>
      <w:r w:rsidR="00DA40E1" w:rsidRPr="00293C0E">
        <w:rPr>
          <w:b w:val="0"/>
          <w:bCs w:val="0"/>
        </w:rPr>
        <w:t xml:space="preserve"> работы по профилактике </w:t>
      </w:r>
      <w:r w:rsidR="00DA40E1" w:rsidRPr="00293C0E">
        <w:rPr>
          <w:b w:val="0"/>
          <w:bCs w:val="0"/>
        </w:rPr>
        <w:lastRenderedPageBreak/>
        <w:t>правонарушений</w:t>
      </w:r>
      <w:r w:rsidR="00DA40E1">
        <w:rPr>
          <w:b w:val="0"/>
          <w:bCs w:val="0"/>
        </w:rPr>
        <w:t xml:space="preserve"> </w:t>
      </w:r>
      <w:r w:rsidR="00DA40E1" w:rsidRPr="00293C0E">
        <w:rPr>
          <w:b w:val="0"/>
          <w:bCs w:val="0"/>
        </w:rPr>
        <w:t>среди обучающихся</w:t>
      </w:r>
      <w:r w:rsidR="00DA40E1">
        <w:rPr>
          <w:b w:val="0"/>
          <w:bCs w:val="0"/>
        </w:rPr>
        <w:t>.</w:t>
      </w:r>
    </w:p>
    <w:p w14:paraId="56E9B9BE" w14:textId="77777777" w:rsidR="00A86C35" w:rsidRDefault="00A86C35" w:rsidP="00A86C35">
      <w:pPr>
        <w:pStyle w:val="1"/>
        <w:ind w:left="0"/>
        <w:jc w:val="both"/>
        <w:rPr>
          <w:b w:val="0"/>
        </w:rPr>
      </w:pPr>
    </w:p>
    <w:p w14:paraId="5F878829" w14:textId="77777777" w:rsidR="00D20396" w:rsidRDefault="00D20396" w:rsidP="00A86C35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="00940C65" w:rsidRPr="00940C65">
        <w:rPr>
          <w:b w:val="0"/>
        </w:rPr>
        <w:t>применять</w:t>
      </w:r>
      <w:r w:rsidR="00940C65">
        <w:t xml:space="preserve"> </w:t>
      </w:r>
      <w:r w:rsidR="00940C65">
        <w:rPr>
          <w:b w:val="0"/>
        </w:rPr>
        <w:t>такие</w:t>
      </w:r>
      <w:r w:rsidR="00940C65" w:rsidRPr="00940C65">
        <w:rPr>
          <w:b w:val="0"/>
        </w:rPr>
        <w:t xml:space="preserve"> необходим</w:t>
      </w:r>
      <w:r w:rsidR="00940C65">
        <w:rPr>
          <w:b w:val="0"/>
        </w:rPr>
        <w:t>ые</w:t>
      </w:r>
      <w:r w:rsidR="00940C65" w:rsidRPr="00940C65">
        <w:rPr>
          <w:b w:val="0"/>
        </w:rPr>
        <w:t xml:space="preserve"> </w:t>
      </w:r>
      <w:r w:rsidR="00940C65">
        <w:rPr>
          <w:b w:val="0"/>
        </w:rPr>
        <w:t>методы</w:t>
      </w:r>
      <w:r w:rsidR="00940C65" w:rsidRPr="00940C65">
        <w:rPr>
          <w:b w:val="0"/>
        </w:rPr>
        <w:t xml:space="preserve"> как </w:t>
      </w:r>
      <w:r w:rsidR="00940C65">
        <w:rPr>
          <w:b w:val="0"/>
        </w:rPr>
        <w:t>беседы, лекции, классные часы, н</w:t>
      </w:r>
      <w:r w:rsidR="00940C65" w:rsidRPr="00940C65">
        <w:rPr>
          <w:b w:val="0"/>
        </w:rPr>
        <w:t xml:space="preserve">аблюдение, встречи с интересными людьми, </w:t>
      </w:r>
      <w:r w:rsidR="00940C65">
        <w:rPr>
          <w:b w:val="0"/>
        </w:rPr>
        <w:t>п</w:t>
      </w:r>
      <w:r w:rsidR="00940C65" w:rsidRPr="00940C65">
        <w:rPr>
          <w:b w:val="0"/>
        </w:rPr>
        <w:t>едагогические, профилактические советы, акции, диагностика, сопровождение</w:t>
      </w:r>
      <w:r w:rsidR="00DA40E1">
        <w:rPr>
          <w:b w:val="0"/>
        </w:rPr>
        <w:t>.</w:t>
      </w:r>
    </w:p>
    <w:p w14:paraId="6D7F7A70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8909F5" w14:textId="75BC59C3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353EC6">
        <w:rPr>
          <w:b w:val="0"/>
        </w:rPr>
        <w:t>4</w:t>
      </w:r>
      <w:r>
        <w:rPr>
          <w:b w:val="0"/>
        </w:rPr>
        <w:t xml:space="preserve"> (</w:t>
      </w:r>
      <w:r w:rsidR="00353EC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7A4FCBCD" w14:textId="77777777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</w:p>
    <w:p w14:paraId="624A6278" w14:textId="77777777" w:rsidR="00A86C35" w:rsidRPr="00D20396" w:rsidRDefault="00D20396" w:rsidP="00A86C3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b/>
          <w:sz w:val="28"/>
          <w:szCs w:val="28"/>
        </w:rPr>
        <w:t>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 w:rsidR="00B84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proofErr w:type="spellStart"/>
      <w:r w:rsidR="00DA40E1">
        <w:rPr>
          <w:rFonts w:ascii="Times New Roman" w:eastAsia="Times New Roman" w:hAnsi="Times New Roman" w:cs="Times New Roman"/>
          <w:sz w:val="28"/>
          <w:szCs w:val="28"/>
        </w:rPr>
        <w:t>Путря</w:t>
      </w:r>
      <w:proofErr w:type="spellEnd"/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ознакомила с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диагностики адаптации обучающихся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5-х классов к учебному процессу.</w:t>
      </w:r>
      <w:r w:rsidR="00A86C35" w:rsidRPr="00A86C35">
        <w:t xml:space="preserve"> </w:t>
      </w:r>
    </w:p>
    <w:p w14:paraId="5AB07E1E" w14:textId="77777777" w:rsidR="00D20396" w:rsidRDefault="00D20396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консультацию с классными руководителями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как помочь пятикл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ассникам быстрее адаптироваться.</w:t>
      </w:r>
    </w:p>
    <w:p w14:paraId="3FE32DA6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95B109A" w14:textId="393C83A1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353EC6">
        <w:rPr>
          <w:b w:val="0"/>
        </w:rPr>
        <w:t>4</w:t>
      </w:r>
      <w:r>
        <w:rPr>
          <w:b w:val="0"/>
        </w:rPr>
        <w:t xml:space="preserve"> (</w:t>
      </w:r>
      <w:r w:rsidR="00353EC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05988884" w14:textId="77777777" w:rsidR="00A86C35" w:rsidRPr="00D20396" w:rsidRDefault="00A86C35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B9D5A4" w14:textId="77777777" w:rsidR="00D20396" w:rsidRPr="00D20396" w:rsidRDefault="00D20396" w:rsidP="00940C6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40C65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 w:rsidR="00DA40E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DA40E1">
        <w:rPr>
          <w:rFonts w:ascii="Times New Roman" w:hAnsi="Times New Roman" w:cs="Times New Roman"/>
          <w:sz w:val="28"/>
          <w:szCs w:val="28"/>
        </w:rPr>
        <w:t xml:space="preserve"> Н.М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недели по вредным привычкам. </w:t>
      </w:r>
    </w:p>
    <w:p w14:paraId="3F45DC6E" w14:textId="77777777" w:rsidR="00D20396" w:rsidRDefault="00D20396" w:rsidP="00940C6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а сайте школы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, в группы родителей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о вредных привычках для ознакомления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детей и родителей, классным руководителем необходимо было провести классные часы по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профилактике курения и алкоголя.</w:t>
      </w:r>
    </w:p>
    <w:p w14:paraId="7626385B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34CF771" w14:textId="3CD85066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353EC6">
        <w:rPr>
          <w:b w:val="0"/>
        </w:rPr>
        <w:t>4</w:t>
      </w:r>
      <w:r>
        <w:rPr>
          <w:b w:val="0"/>
        </w:rPr>
        <w:t xml:space="preserve"> (</w:t>
      </w:r>
      <w:r w:rsidR="00353EC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2ABD719C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C330E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F8192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7B1A7D93" w14:textId="77777777" w:rsidR="00DA40E1" w:rsidRPr="00CD1527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DBADEA" w14:textId="77777777" w:rsidR="00DC7F0D" w:rsidRPr="00CD1527" w:rsidRDefault="00DC7F0D" w:rsidP="00DC7F0D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14:paraId="2BABD1A3" w14:textId="77777777" w:rsidR="00D20396" w:rsidRPr="00D20396" w:rsidRDefault="00D20396" w:rsidP="00DC7F0D">
      <w:pPr>
        <w:widowControl w:val="0"/>
        <w:autoSpaceDE w:val="0"/>
        <w:autoSpaceDN w:val="0"/>
        <w:spacing w:before="10" w:after="0"/>
        <w:rPr>
          <w:sz w:val="28"/>
          <w:szCs w:val="28"/>
        </w:rPr>
      </w:pPr>
    </w:p>
    <w:sectPr w:rsidR="00D20396" w:rsidRPr="00D20396" w:rsidSect="00D7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F438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32"/>
    <w:rsid w:val="00203B18"/>
    <w:rsid w:val="00225C9B"/>
    <w:rsid w:val="00293C0E"/>
    <w:rsid w:val="00353EC6"/>
    <w:rsid w:val="00400DE1"/>
    <w:rsid w:val="004A7B08"/>
    <w:rsid w:val="004F2E6F"/>
    <w:rsid w:val="006B2A4C"/>
    <w:rsid w:val="007710F1"/>
    <w:rsid w:val="007C4B13"/>
    <w:rsid w:val="00913A32"/>
    <w:rsid w:val="009162B7"/>
    <w:rsid w:val="00940C65"/>
    <w:rsid w:val="00A86C35"/>
    <w:rsid w:val="00B84D5D"/>
    <w:rsid w:val="00BD0199"/>
    <w:rsid w:val="00D20396"/>
    <w:rsid w:val="00D771BC"/>
    <w:rsid w:val="00DA40E1"/>
    <w:rsid w:val="00DC7F0D"/>
    <w:rsid w:val="00DD2CA2"/>
    <w:rsid w:val="00E44792"/>
    <w:rsid w:val="00E87D24"/>
    <w:rsid w:val="00ED5C73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323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BC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5</cp:revision>
  <cp:lastPrinted>2023-02-28T13:46:00Z</cp:lastPrinted>
  <dcterms:created xsi:type="dcterms:W3CDTF">2023-10-16T08:33:00Z</dcterms:created>
  <dcterms:modified xsi:type="dcterms:W3CDTF">2024-10-30T15:24:00Z</dcterms:modified>
</cp:coreProperties>
</file>