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37F5" w14:textId="77777777" w:rsidR="00E24E36" w:rsidRDefault="00E24E36" w:rsidP="0056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C7274C1" w14:textId="5F163430" w:rsidR="00444422" w:rsidRPr="00444422" w:rsidRDefault="00444422" w:rsidP="00444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444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drawing>
          <wp:inline distT="0" distB="0" distL="0" distR="0" wp14:anchorId="39F44E73" wp14:editId="21CE03B1">
            <wp:extent cx="5940425" cy="8402955"/>
            <wp:effectExtent l="0" t="0" r="0" b="0"/>
            <wp:docPr id="14828621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08D2C" w14:textId="77777777" w:rsidR="00444422" w:rsidRDefault="00444422" w:rsidP="0056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5776E45" w14:textId="77777777" w:rsidR="00444422" w:rsidRDefault="00444422" w:rsidP="0056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3435AD8" w14:textId="77777777" w:rsidR="00E24E36" w:rsidRDefault="00E24E36" w:rsidP="0056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A00C3B9" w14:textId="77777777" w:rsidR="00A63C7B" w:rsidRPr="005630DB" w:rsidRDefault="001D7778" w:rsidP="0056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Пояснительная записка</w:t>
      </w:r>
    </w:p>
    <w:p w14:paraId="2A614CFA" w14:textId="77777777" w:rsidR="00A63C7B" w:rsidRPr="00A63C7B" w:rsidRDefault="00A63C7B" w:rsidP="00A63C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</w:t>
      </w:r>
    </w:p>
    <w:p w14:paraId="71D2D235" w14:textId="77777777" w:rsidR="00A63C7B" w:rsidRPr="00A63C7B" w:rsidRDefault="00A63C7B" w:rsidP="00A63C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 xml:space="preserve">Курс «Основы духовно-нравственной культуры народов </w:t>
      </w:r>
      <w:proofErr w:type="spellStart"/>
      <w:proofErr w:type="gramStart"/>
      <w:r w:rsidRPr="00A63C7B">
        <w:rPr>
          <w:rFonts w:ascii="Times New Roman" w:hAnsi="Times New Roman" w:cs="Times New Roman"/>
          <w:sz w:val="24"/>
          <w:szCs w:val="24"/>
        </w:rPr>
        <w:t>России»обогащает</w:t>
      </w:r>
      <w:proofErr w:type="spellEnd"/>
      <w:proofErr w:type="gramEnd"/>
      <w:r w:rsidRPr="00A63C7B">
        <w:rPr>
          <w:rFonts w:ascii="Times New Roman" w:hAnsi="Times New Roman" w:cs="Times New Roman"/>
          <w:sz w:val="24"/>
          <w:szCs w:val="24"/>
        </w:rPr>
        <w:t xml:space="preserve"> процесс воспитания в 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общеобразовательной </w:t>
      </w:r>
      <w:r w:rsidRPr="00A63C7B">
        <w:rPr>
          <w:rFonts w:ascii="Times New Roman" w:hAnsi="Times New Roman" w:cs="Times New Roman"/>
          <w:sz w:val="24"/>
          <w:szCs w:val="24"/>
        </w:rPr>
        <w:t xml:space="preserve">школе не только новым содержанием (ознакомление традиционными религиями Российского государства), но и новым пониманием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сущностироссийской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 xml:space="preserve"> культуры, развивающейся как сплав национальных традиций и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религиозныхверований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.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 Основа всех ценностей – нравственность. Нравственный аргумент является главным в диалоге с детьми</w:t>
      </w:r>
    </w:p>
    <w:p w14:paraId="3FD72EB8" w14:textId="77777777" w:rsidR="00A63C7B" w:rsidRPr="00A63C7B" w:rsidRDefault="00A63C7B" w:rsidP="00A63C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14:paraId="3D281F3D" w14:textId="77777777" w:rsidR="00A63C7B" w:rsidRPr="00A63C7B" w:rsidRDefault="00A63C7B" w:rsidP="00A63C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 xml:space="preserve">Рабочая программа курса 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63C7B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r w:rsidRPr="00A63C7B">
        <w:rPr>
          <w:rFonts w:ascii="Times New Roman" w:hAnsi="Times New Roman" w:cs="Times New Roman"/>
          <w:sz w:val="24"/>
          <w:szCs w:val="24"/>
        </w:rPr>
        <w:t>духовно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-нравственной культуры народов России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63C7B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63C7B"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</w:t>
      </w:r>
      <w:r w:rsidRPr="00A63C7B">
        <w:rPr>
          <w:rStyle w:val="c1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A63C7B">
        <w:rPr>
          <w:rFonts w:ascii="Times New Roman" w:hAnsi="Times New Roman" w:cs="Times New Roman"/>
          <w:b/>
          <w:sz w:val="24"/>
          <w:szCs w:val="24"/>
        </w:rPr>
        <w:t xml:space="preserve">вторской программы комплексного учебного курса </w:t>
      </w:r>
      <w:r w:rsidRPr="00A63C7B">
        <w:rPr>
          <w:rFonts w:ascii="Times New Roman" w:hAnsi="Times New Roman" w:cs="Times New Roman"/>
          <w:b/>
          <w:color w:val="000000"/>
          <w:sz w:val="24"/>
          <w:szCs w:val="24"/>
        </w:rPr>
        <w:t>«Основы</w:t>
      </w:r>
      <w:r w:rsidRPr="00A63C7B">
        <w:rPr>
          <w:rFonts w:ascii="Times New Roman" w:hAnsi="Times New Roman" w:cs="Times New Roman"/>
          <w:b/>
          <w:sz w:val="24"/>
          <w:szCs w:val="24"/>
        </w:rPr>
        <w:t xml:space="preserve"> духовно-нравственной культуры народов </w:t>
      </w:r>
      <w:proofErr w:type="spellStart"/>
      <w:proofErr w:type="gramStart"/>
      <w:r w:rsidRPr="00A63C7B">
        <w:rPr>
          <w:rFonts w:ascii="Times New Roman" w:hAnsi="Times New Roman" w:cs="Times New Roman"/>
          <w:b/>
          <w:sz w:val="24"/>
          <w:szCs w:val="24"/>
        </w:rPr>
        <w:t>России</w:t>
      </w:r>
      <w:r w:rsidRPr="00A63C7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A63C7B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proofErr w:type="gramEnd"/>
      <w:r w:rsidRPr="00A63C7B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учреждений: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3C7B">
        <w:rPr>
          <w:rFonts w:ascii="Times New Roman" w:hAnsi="Times New Roman" w:cs="Times New Roman"/>
          <w:sz w:val="24"/>
          <w:szCs w:val="24"/>
        </w:rPr>
        <w:t xml:space="preserve">авторы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Н.В.Виноградова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, В.И. Власенко, А.И. Поляков,   «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-Граф», 201</w:t>
      </w:r>
      <w:r w:rsidR="00BE5E4D">
        <w:rPr>
          <w:rFonts w:ascii="Times New Roman" w:hAnsi="Times New Roman" w:cs="Times New Roman"/>
          <w:sz w:val="24"/>
          <w:szCs w:val="24"/>
        </w:rPr>
        <w:t>9</w:t>
      </w:r>
      <w:r w:rsidRPr="00A63C7B">
        <w:rPr>
          <w:rFonts w:ascii="Times New Roman" w:hAnsi="Times New Roman" w:cs="Times New Roman"/>
          <w:sz w:val="24"/>
          <w:szCs w:val="24"/>
        </w:rPr>
        <w:t>,разработа</w:t>
      </w:r>
      <w:r w:rsidRPr="00A63C7B">
        <w:rPr>
          <w:rFonts w:ascii="Times New Roman" w:hAnsi="Times New Roman" w:cs="Times New Roman"/>
          <w:sz w:val="24"/>
          <w:szCs w:val="24"/>
        </w:rPr>
        <w:softHyphen/>
        <w:t>нной в соответствии с требованиями Федерального государственного обра</w:t>
      </w:r>
      <w:r w:rsidRPr="00A63C7B">
        <w:rPr>
          <w:rFonts w:ascii="Times New Roman" w:hAnsi="Times New Roman" w:cs="Times New Roman"/>
          <w:sz w:val="24"/>
          <w:szCs w:val="24"/>
        </w:rPr>
        <w:softHyphen/>
        <w:t>зовательного стандарта основного общего образования.</w:t>
      </w:r>
    </w:p>
    <w:p w14:paraId="47432B32" w14:textId="77777777" w:rsidR="00587567" w:rsidRPr="001C51C4" w:rsidRDefault="00587567" w:rsidP="00587567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- </w:t>
      </w:r>
      <w:r w:rsidRPr="001C51C4">
        <w:rPr>
          <w:rFonts w:ascii="Times New Roman" w:hAnsi="Times New Roman"/>
          <w:sz w:val="24"/>
          <w:szCs w:val="24"/>
        </w:rPr>
        <w:t>-учебного плана МБОУ ООШ №19 на 20</w:t>
      </w:r>
      <w:r w:rsidR="008B3F3C">
        <w:rPr>
          <w:rFonts w:ascii="Times New Roman" w:hAnsi="Times New Roman"/>
          <w:sz w:val="24"/>
          <w:szCs w:val="24"/>
        </w:rPr>
        <w:t>2</w:t>
      </w:r>
      <w:r w:rsidR="00BE5E4D">
        <w:rPr>
          <w:rFonts w:ascii="Times New Roman" w:hAnsi="Times New Roman"/>
          <w:sz w:val="24"/>
          <w:szCs w:val="24"/>
        </w:rPr>
        <w:t>4</w:t>
      </w:r>
      <w:r w:rsidRPr="001C51C4">
        <w:rPr>
          <w:rFonts w:ascii="Times New Roman" w:hAnsi="Times New Roman"/>
          <w:sz w:val="24"/>
          <w:szCs w:val="24"/>
        </w:rPr>
        <w:t>-202</w:t>
      </w:r>
      <w:r w:rsidR="00BE5E4D">
        <w:rPr>
          <w:rFonts w:ascii="Times New Roman" w:hAnsi="Times New Roman"/>
          <w:sz w:val="24"/>
          <w:szCs w:val="24"/>
        </w:rPr>
        <w:t>5</w:t>
      </w:r>
      <w:r w:rsidRPr="001C51C4">
        <w:rPr>
          <w:rFonts w:ascii="Times New Roman" w:hAnsi="Times New Roman"/>
          <w:sz w:val="24"/>
          <w:szCs w:val="24"/>
        </w:rPr>
        <w:t xml:space="preserve"> учебный год.</w:t>
      </w:r>
    </w:p>
    <w:p w14:paraId="76DCF44D" w14:textId="77777777" w:rsidR="00587567" w:rsidRPr="001C51C4" w:rsidRDefault="00587567" w:rsidP="0058756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1C51C4">
        <w:rPr>
          <w:rFonts w:ascii="Times New Roman" w:hAnsi="Times New Roman"/>
          <w:sz w:val="24"/>
          <w:szCs w:val="24"/>
        </w:rPr>
        <w:t>-основной образовательной</w:t>
      </w:r>
      <w:r w:rsidRPr="001C51C4">
        <w:rPr>
          <w:rFonts w:ascii="Times New Roman" w:hAnsi="Times New Roman"/>
          <w:sz w:val="24"/>
          <w:szCs w:val="24"/>
        </w:rPr>
        <w:tab/>
        <w:t xml:space="preserve"> программы основного общего образования МБОУ ООШ № 19.</w:t>
      </w:r>
    </w:p>
    <w:p w14:paraId="159537B2" w14:textId="77777777" w:rsidR="00B43DC0" w:rsidRDefault="00B43DC0" w:rsidP="00B066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программы используется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учебник  Виноградова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Н.Ф для 5 класса</w:t>
      </w:r>
    </w:p>
    <w:p w14:paraId="188655BF" w14:textId="77777777" w:rsidR="00A63C7B" w:rsidRDefault="00B43DC0" w:rsidP="00B066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издательский центр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-Граф»,</w:t>
      </w:r>
      <w:r>
        <w:rPr>
          <w:rFonts w:ascii="Times New Roman" w:hAnsi="Times New Roman" w:cs="Times New Roman"/>
          <w:sz w:val="24"/>
          <w:szCs w:val="24"/>
        </w:rPr>
        <w:t xml:space="preserve"> 2018 г.</w:t>
      </w:r>
    </w:p>
    <w:p w14:paraId="74944F0F" w14:textId="77777777" w:rsidR="00B43DC0" w:rsidRPr="00587567" w:rsidRDefault="00B43DC0" w:rsidP="00B066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9E802" w14:textId="77777777" w:rsidR="001D7778" w:rsidRPr="001D7778" w:rsidRDefault="001D7778" w:rsidP="00B06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курса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«Основы духовно-нравственной культуры народов России» призван обогатить процесс воспитания в основной школе не только новым содержанием (ознакомление с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Исходя из этого 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</w:p>
    <w:p w14:paraId="293694C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Особое значение изучения данного предмета младшими подростками определяется их возрастными и познавательными возможностями: у детей 10-12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14:paraId="2DF6807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B3DD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курса</w:t>
      </w:r>
      <w:proofErr w:type="gram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Для</w:t>
      </w:r>
      <w:proofErr w:type="gram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реализации поставленных целей курса рекомендовано сочетание разных методов обучения – чтение текстов учебника, анализ рассказа учителя, работа с информацией, представленной в иллюстрации и т.д. обеспечивают:</w:t>
      </w:r>
    </w:p>
    <w:p w14:paraId="186FDDB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 глубь веков», «По страницам священных книг»;</w:t>
      </w:r>
    </w:p>
    <w:p w14:paraId="169A487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14:paraId="37DAEEE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последовательное введение новых терминов и понятий, </w:t>
      </w:r>
      <w:proofErr w:type="spell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культуроведческого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религиозного содержания (текстовое объяснение; наличие толкового словарика).</w:t>
      </w:r>
    </w:p>
    <w:p w14:paraId="650BB615" w14:textId="77777777" w:rsid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Данная программа рассчитана на 35 часов, исходя из 1 часа в неделю.</w:t>
      </w:r>
    </w:p>
    <w:p w14:paraId="0D553D3E" w14:textId="77777777" w:rsidR="00A63C7B" w:rsidRDefault="00A63C7B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1B1F6F" w14:textId="77777777" w:rsidR="00A63C7B" w:rsidRDefault="00A63C7B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63C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Место предмета в учебном плане</w:t>
      </w:r>
    </w:p>
    <w:p w14:paraId="1D91A9BC" w14:textId="77777777" w:rsidR="00166EA3" w:rsidRDefault="00166EA3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782964EA" w14:textId="77777777" w:rsidR="00166EA3" w:rsidRPr="00BD3467" w:rsidRDefault="00166EA3" w:rsidP="00166EA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D3467">
        <w:rPr>
          <w:rFonts w:ascii="Times New Roman" w:hAnsi="Times New Roman"/>
          <w:sz w:val="24"/>
          <w:szCs w:val="24"/>
        </w:rPr>
        <w:t>Рабочая программа рассчитана на изучение предмета 1 час в неделю, 3</w:t>
      </w:r>
      <w:r w:rsidR="008D292D">
        <w:rPr>
          <w:rFonts w:ascii="Times New Roman" w:hAnsi="Times New Roman"/>
          <w:sz w:val="24"/>
          <w:szCs w:val="24"/>
        </w:rPr>
        <w:t>3</w:t>
      </w:r>
      <w:r w:rsidRPr="00BD3467">
        <w:rPr>
          <w:rFonts w:ascii="Times New Roman" w:hAnsi="Times New Roman"/>
          <w:sz w:val="24"/>
          <w:szCs w:val="24"/>
        </w:rPr>
        <w:t xml:space="preserve"> часов в год     </w:t>
      </w:r>
    </w:p>
    <w:p w14:paraId="67115A1E" w14:textId="77777777" w:rsidR="00166EA3" w:rsidRPr="00BD3467" w:rsidRDefault="00166EA3" w:rsidP="00166EA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D3467">
        <w:rPr>
          <w:rFonts w:ascii="Times New Roman" w:hAnsi="Times New Roman"/>
          <w:sz w:val="24"/>
          <w:szCs w:val="24"/>
        </w:rPr>
        <w:t xml:space="preserve"> (при 3</w:t>
      </w:r>
      <w:r w:rsidR="00BE5E4D">
        <w:rPr>
          <w:rFonts w:ascii="Times New Roman" w:hAnsi="Times New Roman"/>
          <w:sz w:val="24"/>
          <w:szCs w:val="24"/>
        </w:rPr>
        <w:t>4</w:t>
      </w:r>
      <w:r w:rsidRPr="00BD3467">
        <w:rPr>
          <w:rFonts w:ascii="Times New Roman" w:hAnsi="Times New Roman"/>
          <w:sz w:val="24"/>
          <w:szCs w:val="24"/>
        </w:rPr>
        <w:t xml:space="preserve"> неделях). В соответствии с годовым календарным учебным графиком на 20</w:t>
      </w:r>
      <w:r w:rsidR="008B3F3C">
        <w:rPr>
          <w:rFonts w:ascii="Times New Roman" w:hAnsi="Times New Roman"/>
          <w:sz w:val="24"/>
          <w:szCs w:val="24"/>
        </w:rPr>
        <w:t>2</w:t>
      </w:r>
      <w:r w:rsidR="00BE5E4D">
        <w:rPr>
          <w:rFonts w:ascii="Times New Roman" w:hAnsi="Times New Roman"/>
          <w:sz w:val="24"/>
          <w:szCs w:val="24"/>
        </w:rPr>
        <w:t>4</w:t>
      </w:r>
      <w:r w:rsidRPr="00BD3467">
        <w:rPr>
          <w:rFonts w:ascii="Times New Roman" w:hAnsi="Times New Roman"/>
          <w:sz w:val="24"/>
          <w:szCs w:val="24"/>
        </w:rPr>
        <w:t>-202</w:t>
      </w:r>
      <w:r w:rsidR="00BE5E4D">
        <w:rPr>
          <w:rFonts w:ascii="Times New Roman" w:hAnsi="Times New Roman"/>
          <w:sz w:val="24"/>
          <w:szCs w:val="24"/>
        </w:rPr>
        <w:t>5</w:t>
      </w:r>
      <w:r w:rsidRPr="00BD3467">
        <w:rPr>
          <w:rFonts w:ascii="Times New Roman" w:hAnsi="Times New Roman"/>
          <w:sz w:val="24"/>
          <w:szCs w:val="24"/>
        </w:rPr>
        <w:t xml:space="preserve"> учебный год и в связи с государственными праздниками программа по ОДНКНР будет реализована за 3</w:t>
      </w:r>
      <w:r w:rsidR="008D292D">
        <w:rPr>
          <w:rFonts w:ascii="Times New Roman" w:hAnsi="Times New Roman"/>
          <w:sz w:val="24"/>
          <w:szCs w:val="24"/>
        </w:rPr>
        <w:t>3</w:t>
      </w:r>
      <w:r w:rsidRPr="00BD3467">
        <w:rPr>
          <w:rFonts w:ascii="Times New Roman" w:hAnsi="Times New Roman"/>
          <w:sz w:val="24"/>
          <w:szCs w:val="24"/>
        </w:rPr>
        <w:t xml:space="preserve"> часов.</w:t>
      </w:r>
    </w:p>
    <w:p w14:paraId="1FBB2D82" w14:textId="77777777" w:rsidR="00A63C7B" w:rsidRDefault="00A63C7B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6ACD8A53" w14:textId="77777777" w:rsidR="00A63C7B" w:rsidRPr="00A63C7B" w:rsidRDefault="00A63C7B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407189" w14:textId="77777777" w:rsidR="0009166F" w:rsidRDefault="001D7778" w:rsidP="0009166F">
      <w:pPr>
        <w:tabs>
          <w:tab w:val="left" w:pos="993"/>
        </w:tabs>
        <w:spacing w:after="240"/>
        <w:jc w:val="center"/>
        <w:rPr>
          <w:b/>
          <w:sz w:val="28"/>
          <w:szCs w:val="28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9166F">
        <w:rPr>
          <w:b/>
          <w:sz w:val="28"/>
          <w:szCs w:val="28"/>
        </w:rPr>
        <w:t xml:space="preserve">ТЕМАТИЧЕСКОЕ ПЛАНИРОВАНИЕ </w:t>
      </w:r>
      <w:r w:rsidR="0009166F">
        <w:rPr>
          <w:b/>
        </w:rPr>
        <w:t>по курсу ОДНКНР для 5 класса</w:t>
      </w:r>
    </w:p>
    <w:tbl>
      <w:tblPr>
        <w:tblStyle w:val="a5"/>
        <w:tblW w:w="0" w:type="auto"/>
        <w:tblInd w:w="857" w:type="dxa"/>
        <w:tblLook w:val="04A0" w:firstRow="1" w:lastRow="0" w:firstColumn="1" w:lastColumn="0" w:noHBand="0" w:noVBand="1"/>
      </w:tblPr>
      <w:tblGrid>
        <w:gridCol w:w="851"/>
        <w:gridCol w:w="5989"/>
        <w:gridCol w:w="1393"/>
      </w:tblGrid>
      <w:tr w:rsidR="0009166F" w14:paraId="06EA3C94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7773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5915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раздела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6076" w14:textId="77777777" w:rsidR="0009166F" w:rsidRDefault="0009166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часов</w:t>
            </w:r>
          </w:p>
        </w:tc>
      </w:tr>
      <w:tr w:rsidR="0009166F" w14:paraId="3EE51921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A599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C263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</w:rPr>
              <w:t>В мире культуры»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7B5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09166F" w14:paraId="53FF9F56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0AD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36F2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</w:rPr>
              <w:t>Край, в котором ты живёшь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C38B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9166F" w14:paraId="6459B0F3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790B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376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Style w:val="FontStyle22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елигия и</w:t>
            </w:r>
            <w:r>
              <w:rPr>
                <w:rStyle w:val="FontStyle22"/>
                <w:sz w:val="24"/>
                <w:szCs w:val="24"/>
              </w:rPr>
              <w:t xml:space="preserve"> к</w:t>
            </w:r>
            <w:r>
              <w:rPr>
                <w:b/>
                <w:bCs/>
                <w:sz w:val="24"/>
                <w:szCs w:val="24"/>
              </w:rPr>
              <w:t>ультура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BCA5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09166F" w14:paraId="0D24F4A2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3E28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6EB5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</w:rPr>
              <w:t>Нравственные ценности российского народа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D7FE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  <w:tr w:rsidR="0009166F" w14:paraId="78831131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97A8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F9B3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Твой духовный мир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108F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  <w:tr w:rsidR="0009166F" w14:paraId="256FCBEC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D6F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F640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Семья. Семейные ценности и традиции.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B072" w14:textId="77777777" w:rsidR="0009166F" w:rsidRDefault="008D292D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9166F" w14:paraId="2603AC91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F3A7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1C1F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8B8F" w14:textId="77777777" w:rsidR="0009166F" w:rsidRDefault="00BE5E4D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09166F" w14:paraId="4CC14C69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251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FDBE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46A7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8D292D">
              <w:rPr>
                <w:sz w:val="24"/>
                <w:szCs w:val="28"/>
              </w:rPr>
              <w:t>3</w:t>
            </w:r>
          </w:p>
        </w:tc>
      </w:tr>
    </w:tbl>
    <w:p w14:paraId="2E9D2685" w14:textId="77777777" w:rsidR="0009166F" w:rsidRDefault="0009166F" w:rsidP="0009166F">
      <w:pPr>
        <w:tabs>
          <w:tab w:val="left" w:pos="993"/>
        </w:tabs>
        <w:jc w:val="both"/>
        <w:rPr>
          <w:rFonts w:eastAsia="Times New Roman"/>
          <w:b/>
          <w:sz w:val="24"/>
          <w:szCs w:val="28"/>
        </w:rPr>
      </w:pPr>
    </w:p>
    <w:p w14:paraId="5DDB960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68E7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                                        </w:t>
      </w:r>
    </w:p>
    <w:p w14:paraId="18642680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525C9FA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5C24E9E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4ED23A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CE3B1D8" w14:textId="77777777" w:rsidR="002D5626" w:rsidRDefault="002D5626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62A7CD8" w14:textId="77777777" w:rsidR="002D5626" w:rsidRDefault="002D5626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70427F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курса</w:t>
      </w:r>
    </w:p>
    <w:p w14:paraId="157ECD4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14:paraId="3C95273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характеризуя данный учебный предмет, следует подчеркнуть его интегративный характер: изучение направлено на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14:paraId="410EDC7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1. 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14:paraId="722DDAB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2. 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14:paraId="642C6B8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3. Истоки становления общечеловеческих ценностей, раскрытие </w:t>
      </w:r>
      <w:hyperlink r:id="rId9" w:history="1">
        <w:r w:rsidRPr="001D7778">
          <w:rPr>
            <w:rFonts w:ascii="Times New Roman" w:eastAsia="Times New Roman" w:hAnsi="Times New Roman" w:cs="Times New Roman"/>
            <w:bCs/>
            <w:sz w:val="24"/>
            <w:szCs w:val="24"/>
          </w:rPr>
          <w:t>вклада</w:t>
        </w:r>
      </w:hyperlink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различных религий в формирование законов и правил жизни в обществе (раздел «Религия и культура»).</w:t>
      </w:r>
    </w:p>
    <w:p w14:paraId="1725299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 «Основы духовно-нравственной культуры народов России»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14:paraId="07B8D3F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 средством обучения является учебник,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14:paraId="58A8128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BAB8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Принципы организации</w:t>
      </w:r>
    </w:p>
    <w:p w14:paraId="0050DFE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обучения по курсу: «Основы духовно-нравственной культуры народов России».</w:t>
      </w:r>
    </w:p>
    <w:p w14:paraId="39AB0DD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3ED84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 </w:t>
      </w:r>
      <w:proofErr w:type="spellStart"/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Культуроведческий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эмпатию, гуманизм и др.</w:t>
      </w:r>
    </w:p>
    <w:p w14:paraId="6FFC2EF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 Принцип </w:t>
      </w:r>
      <w:proofErr w:type="spellStart"/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природосообразности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фактологическую сторону явления.</w:t>
      </w:r>
    </w:p>
    <w:p w14:paraId="38A2169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Принцип диалогичности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организацией текстов в учебнике; проведением учебных диалогов, обсуждением проблемных ситуаций, обучением в парах, группах.</w:t>
      </w:r>
    </w:p>
    <w:p w14:paraId="3D49718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Принцип краеведения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. 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14:paraId="459422C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Принцип поступательности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14:paraId="5F06052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4FF939D" w14:textId="77777777" w:rsidR="001D7778" w:rsidRPr="001D7778" w:rsidRDefault="001D7778" w:rsidP="001D7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Требования к уровню подготовки обучающихся</w:t>
      </w:r>
    </w:p>
    <w:p w14:paraId="5BCEB29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Личностные:</w:t>
      </w:r>
    </w:p>
    <w:p w14:paraId="23A652C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–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14:paraId="3EC262C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понимание роли человека в обществе, принятие норм нравственного поведения;</w:t>
      </w:r>
    </w:p>
    <w:p w14:paraId="4255296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14:paraId="5821AFC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стремление к развитию интеллектуальных, нравственных, эстетических потребностей.</w:t>
      </w:r>
    </w:p>
    <w:p w14:paraId="1F6145F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Универсальные учебные действия. (УУД)</w:t>
      </w:r>
    </w:p>
    <w:p w14:paraId="71C5614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Познавательные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3C30DC9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характеризовать понятие «духовно-нравственная культура»;</w:t>
      </w:r>
    </w:p>
    <w:p w14:paraId="398C89B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14:paraId="5F8C160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различать культовые сооружения разных религий;</w:t>
      </w:r>
    </w:p>
    <w:p w14:paraId="1C3627F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формулировать выводы и умозаключения на основе анализа учебных текстов.</w:t>
      </w:r>
    </w:p>
    <w:p w14:paraId="64A8209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Коммуникативные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20F8513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рассказывать о роли религий в развитии образования на Руси и в России;</w:t>
      </w:r>
    </w:p>
    <w:p w14:paraId="714FD86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кратко характеризовать нравственные ценности человека (патриотизм, трудолюбие, доброта, милосердие и др.).</w:t>
      </w:r>
    </w:p>
    <w:p w14:paraId="1F2E078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Рефлексивные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43E4196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оценивать различные ситуации с позиций «нравственно», «безнравственно»;</w:t>
      </w:r>
    </w:p>
    <w:p w14:paraId="20AFE10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14:paraId="1657D9F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Информационные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435213E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 К концу обучения учащиеся 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научатся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3ED254B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</w:t>
      </w:r>
      <w:proofErr w:type="spellStart"/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Воспроизводить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полученную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14:paraId="2608DB7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Сравнивать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главную мысль литературных, фольклорных и религиозных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текстов.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Проводить аналогии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между героями, сопоставлять их поведение с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общечеловеческими духовно-нравственными ценностями.</w:t>
      </w:r>
    </w:p>
    <w:p w14:paraId="3CD8BFD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Участвовать в диалоге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высказывать свои суждения, анализировать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высказывания участников беседы, добавлять, приводить доказательства.</w:t>
      </w:r>
    </w:p>
    <w:p w14:paraId="6244AA3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Создавать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 изображениям (художественным полотнам, иконам,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иллюстрациям) словесный портрет героя.</w:t>
      </w:r>
    </w:p>
    <w:p w14:paraId="7F42FDA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Оценивать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поступки реальных лиц, героев произведений, высказывания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известных личностей.</w:t>
      </w:r>
    </w:p>
    <w:p w14:paraId="4809212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Работать с исторической картой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находить объекты в соответствии с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учебной задачей.</w:t>
      </w:r>
    </w:p>
    <w:p w14:paraId="2149547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информацию,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полученную из разных источников, для решения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учебных и практических задач.</w:t>
      </w:r>
    </w:p>
    <w:p w14:paraId="153B4DA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F1DC38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 концу обучения школьники 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смогут научиться:</w:t>
      </w:r>
    </w:p>
    <w:p w14:paraId="53E2C1B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Высказывать предположения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 последствиях неправильного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(безнравственного) поведения человека.</w:t>
      </w:r>
    </w:p>
    <w:p w14:paraId="3D2DB79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Оценивать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свои поступки, соотнося их с правилами нравственности и этики;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намечать способы саморазвития.</w:t>
      </w:r>
    </w:p>
    <w:p w14:paraId="1DE8BAE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Работать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с историческими источниками и документами</w:t>
      </w:r>
    </w:p>
    <w:p w14:paraId="045604D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73052B7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программы</w:t>
      </w:r>
    </w:p>
    <w:p w14:paraId="286128E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</w:p>
    <w:p w14:paraId="326B1A6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Исходя из этого, главной особенностью этого курса является представление </w:t>
      </w:r>
      <w:proofErr w:type="spell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культурообразующего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содержания духовно-нравственного воспитания. Именно </w:t>
      </w:r>
      <w:proofErr w:type="spell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культурообразующее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Прежде всего, речь идет о формировании у школьников представлений о </w:t>
      </w:r>
      <w:hyperlink r:id="rId10" w:history="1">
        <w:r w:rsidRPr="001D7778">
          <w:rPr>
            <w:rFonts w:ascii="Times New Roman" w:eastAsia="Times New Roman" w:hAnsi="Times New Roman" w:cs="Times New Roman"/>
            <w:bCs/>
            <w:sz w:val="24"/>
            <w:szCs w:val="24"/>
          </w:rPr>
          <w:t>вкладе</w:t>
        </w:r>
      </w:hyperlink>
      <w:r w:rsidRPr="001D77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разных религий в 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14:paraId="51E1D91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Основными целями и задачами реализации данной предметной области средствами учебника «Духовно-нравственная культура народов России» в 5 классе остаются следующие:</w:t>
      </w:r>
    </w:p>
    <w:p w14:paraId="6052D74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14:paraId="6519529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14:paraId="1781A97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14:paraId="644E3E4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•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14:paraId="28B8D92E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программе курса для 5-х классов представлены следующие содержательные линии: «В мире культуры», «Нравственные ценности российского народа», «Религия и культура», «Как сохранить духовные ценности», «Твой духовный мир».</w:t>
      </w:r>
    </w:p>
    <w:p w14:paraId="56707EF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2DD76" w14:textId="77777777" w:rsidR="001745BE" w:rsidRDefault="001745BE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2B6BFA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Планируемые результаты обучения</w:t>
      </w:r>
    </w:p>
    <w:p w14:paraId="27E31D9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федеральным государственным стандартом основного общего образования содержание данного предмета определяет достижение личностных, метапредметных и предметных результатов освоения основной образовательной программы.</w:t>
      </w:r>
    </w:p>
    <w:p w14:paraId="4EF3255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цели представлены двумя группами. Первая отражает изменения, которые должны произойти в личности субъекта обучения. Это:</w:t>
      </w:r>
    </w:p>
    <w:p w14:paraId="60EC3B4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14:paraId="61AA968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достаточно высокий уровень учебной мотивации, самоконтроля и самооценки;</w:t>
      </w:r>
    </w:p>
    <w:p w14:paraId="685E091E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14:paraId="7A90ADB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Другая группа целей передает социальную позицию школьника, формирование его ценностного взгляда на окружающий мир:</w:t>
      </w:r>
    </w:p>
    <w:p w14:paraId="1B6471C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14:paraId="776E0A0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воспитание уважительного отношения к своей стране, ее истории, любви к родному краю, своей семье, гуманного отношения и толерантности к людям, независимо от их возраста, национальности, вероисповедания;</w:t>
      </w:r>
    </w:p>
    <w:p w14:paraId="5384935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14:paraId="2015BCA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формирование эстетических потребностей, ценностей и чувств.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Метапредметные результаты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14:paraId="7CF283F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14:paraId="7EBE8BC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14:paraId="6F0434E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овладение методами познания, логическими действиями и операциями (сравнение, анализ, обобщение, построение рассуждений);</w:t>
      </w:r>
    </w:p>
    <w:p w14:paraId="0F6EF21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освоение способов решения проблем творческого и поискового характера;</w:t>
      </w:r>
    </w:p>
    <w:p w14:paraId="2E492FC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умение строить совместную деятельность в соответствии с учебной задачей и культурой коллективного труда.</w:t>
      </w:r>
    </w:p>
    <w:p w14:paraId="48BB72B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Предметные результаты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обучения нацелены на решение, прежде всего, образовательных задач:</w:t>
      </w:r>
    </w:p>
    <w:p w14:paraId="5A2D770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*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14:paraId="1D3C347E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29B67D4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расширение кругозора и культурного опыта школьника, формирование умения воспринимать мир не только рационально, но и образ.</w:t>
      </w:r>
    </w:p>
    <w:p w14:paraId="58F196F0" w14:textId="77777777" w:rsid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7385638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75084C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70379E0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675233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5C967D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AA15994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F65EB4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89BF45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1FA4684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96FE84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52FD49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6FAD5E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FEC07D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CF644B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EB6C00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3F19213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57DD25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6FA717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DF24B8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905587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B2DD5B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86D93C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ECA3E69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FC9202E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1E45CFB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0CFBB9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C5D32E0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75A819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2BE900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3A98C8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A8010D8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E13227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F1DC33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D7C1BE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73073E9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8DB7BF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72FE07E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2C3FDD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EEFB0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221ED8D" w14:textId="77777777" w:rsidR="00B066E0" w:rsidRDefault="00B066E0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B066E0" w:rsidSect="00A63C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A30D2B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C3D076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C510F7E" w14:textId="77777777" w:rsidR="00B066E0" w:rsidRPr="00550F9B" w:rsidRDefault="00B066E0" w:rsidP="00B0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0F9B">
        <w:rPr>
          <w:rFonts w:ascii="Times New Roman" w:eastAsia="Times New Roman" w:hAnsi="Times New Roman" w:cs="Times New Roman"/>
          <w:color w:val="333333"/>
          <w:sz w:val="28"/>
          <w:szCs w:val="28"/>
        </w:rPr>
        <w:t>Календарно – тематическое планирование 5 класс ОДНКНР</w:t>
      </w:r>
    </w:p>
    <w:p w14:paraId="2CCC4D42" w14:textId="77777777" w:rsidR="00B066E0" w:rsidRPr="006E49F4" w:rsidRDefault="00B066E0" w:rsidP="00B0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93" w:type="dxa"/>
        <w:tblInd w:w="-5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49"/>
        <w:gridCol w:w="1506"/>
        <w:gridCol w:w="2690"/>
        <w:gridCol w:w="7770"/>
        <w:gridCol w:w="993"/>
        <w:gridCol w:w="992"/>
      </w:tblGrid>
      <w:tr w:rsidR="00B066E0" w:rsidRPr="006E49F4" w14:paraId="05CE7038" w14:textId="77777777" w:rsidTr="00485F6E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4BCB9D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7313C6D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6E7EF9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ADF9DCB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FB54D15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деятельности на уроке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95B24C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89DB8F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факт</w:t>
            </w:r>
          </w:p>
        </w:tc>
      </w:tr>
      <w:tr w:rsidR="00B066E0" w:rsidRPr="006E49F4" w14:paraId="0FE35137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BB3D18F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C7B4427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FF2408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культуры.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BA2ED1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46D4D1D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Познакомиться с характеристикой РФ как многонационального, многоконфессионального государства. Познакомится с творчеством выдающихся людей разных эпох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0342442" w14:textId="77777777" w:rsidR="00B066E0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5FBFD5" w14:textId="77777777" w:rsidR="00213E8B" w:rsidRPr="00213E8B" w:rsidRDefault="00213E8B" w:rsidP="00213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34F2FA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FF0BA81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EAF6C06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ACFDFC5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3C86E3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B3A2D0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1DDF341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Формирование основ российской гражданской идентичности, чувства гордости за свою </w:t>
            </w:r>
            <w:proofErr w:type="spellStart"/>
            <w:proofErr w:type="gramStart"/>
            <w:r w:rsidRPr="006E49F4">
              <w:rPr>
                <w:color w:val="000000"/>
              </w:rPr>
              <w:t>страну;формирование</w:t>
            </w:r>
            <w:proofErr w:type="spellEnd"/>
            <w:proofErr w:type="gramEnd"/>
            <w:r w:rsidRPr="006E49F4">
              <w:rPr>
                <w:color w:val="000000"/>
              </w:rPr>
              <w:t xml:space="preserve"> уважения к духовным ценностям, воспитание патриотических чувств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1AC9E7AC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EC969E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4D3657E0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12FBCCE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F6B11C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9963C0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38A144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– творец и носитель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33A223F" w14:textId="77777777" w:rsidR="00B066E0" w:rsidRPr="006E49F4" w:rsidRDefault="00B066E0" w:rsidP="00485F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Познакомятся более подробно с понятиями культура, нравственность, подвижничество, милосердие, выяснит их происхождение и назначение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84094FE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0A0A06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7D745B4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8D5F8A7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3B0F510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6B62AD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5969DF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– творец и носитель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E373CCF" w14:textId="77777777" w:rsidR="00B066E0" w:rsidRPr="006E49F4" w:rsidRDefault="00B066E0" w:rsidP="00485F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Познакомятся более подробно с понятиями культура, нравственность, подвижничество, 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2824CBDC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6AD77B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BB3C4D9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89A057F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7D1C3AF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54CF5A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ценности российского народа.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478E2C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землю родимую, как мать любимую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CA0E7B2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Научится раскрывать сущность патриотизма, гражданственности; приводить примеры проявления этих качеств из истории и жизни современного общества; расширит знания по истории России, познакомится с историческими личностями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3E59E16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AEE86B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6BC63C3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A93778D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65E10F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1BDF57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F800F8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землю родимую, как мать любимую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EE1B5B2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основ российской гражданской идентичности, чувства гордости за свою страну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040431DA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FF936E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3856E7F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44BDE86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DA4745F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9115B7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9EEE74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D2B8315" w14:textId="77777777" w:rsidR="00B066E0" w:rsidRPr="006E49F4" w:rsidRDefault="00B066E0" w:rsidP="00485F6E">
            <w:pPr>
              <w:pStyle w:val="a6"/>
              <w:shd w:val="clear" w:color="auto" w:fill="FFFFFF"/>
              <w:rPr>
                <w:color w:val="000000"/>
              </w:rPr>
            </w:pPr>
            <w:r w:rsidRPr="006E49F4">
              <w:rPr>
                <w:color w:val="000000"/>
              </w:rPr>
              <w:t xml:space="preserve">Научится раскрывать сущность патриотизма, гражданственности; приводить примеры проявления этих качеств из истории и жизни современного </w:t>
            </w:r>
            <w:proofErr w:type="gramStart"/>
            <w:r w:rsidRPr="006E49F4">
              <w:rPr>
                <w:color w:val="000000"/>
              </w:rPr>
              <w:t>общества ;</w:t>
            </w:r>
            <w:proofErr w:type="gramEnd"/>
            <w:r w:rsidRPr="006E49F4">
              <w:rPr>
                <w:color w:val="000000"/>
              </w:rPr>
              <w:t xml:space="preserve"> расширит знания по истории России, познакомится с историческими личностями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95092DE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31F517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6FCE79D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0ECA1F4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10DE0B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C73770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4A8E14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DD7B242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основ российской гражданской идентичности, чувства гордости за свою страну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6DE4C04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9171E9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0C5958E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F4E2F53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57A7351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5A6E77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F0B39A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труде – красота человека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CB022D3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>Раскрыть</w:t>
            </w:r>
            <w:r w:rsidRPr="006E49F4">
              <w:rPr>
                <w:color w:val="000000"/>
              </w:rPr>
              <w:t xml:space="preserve"> смысл поняти</w:t>
            </w:r>
            <w:r>
              <w:rPr>
                <w:color w:val="000000"/>
              </w:rPr>
              <w:t>й терпение, отдых и труд, узнать</w:t>
            </w:r>
            <w:r w:rsidRPr="006E49F4">
              <w:rPr>
                <w:color w:val="000000"/>
              </w:rPr>
              <w:t xml:space="preserve"> какие виды труда существуют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5C34B9FD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DD007B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273E35A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70755E9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F777FA6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668B90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A8F247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труде – красота человека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07620A0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5ECE7396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1353D0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F0B9330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2E5E66A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8C52782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E89662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8204A9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 добрых трудов славен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9DA890D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FC89DC5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E599DE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3A140B3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A1A8455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653A04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139614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1556FD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 добрых трудов славен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5B0EB98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0F4AE131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6ADC66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3BD6BE1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C3BE05B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01AC7E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E74596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097FA1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труда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1618364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Раскрыть</w:t>
            </w:r>
            <w:r w:rsidRPr="006E49F4">
              <w:rPr>
                <w:color w:val="000000"/>
              </w:rPr>
              <w:t xml:space="preserve"> смысл понятий труд, творчество, наука на примере деятельности выдающихся личностей, осознаёт значение их труда для последующих поколений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4FA8105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934A57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E0919B6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4E04473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AAE9B9B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794937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9EA871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труда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54C3F2F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навыков сотрудничества со взрослыми и сверстниками в различных жизненных ситуациях, умений не создавать конфликтов и находить выходы из спорных ситуаций; формирование уважительного отношения к труду как нравственной ценности.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0920EE21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F5C2BC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161FDB7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E2C247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E800920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0EB024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2C3BFC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природе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AA1088A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ED16867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29F393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28292BC2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74F4B6B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80D1E1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A491AF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19D880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природе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3780A6C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В чём проявляется милосердное отношение ко всему живому. Осознает ответственность, которую несёт человек за сохранение жизни на земле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F34AC92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2CD46F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417B6B8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E806EC4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026455F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740242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2B6DEE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6E4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хранитель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C931B3D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ознакомиться с понятием семья, родословная, брак, фамилия, род, христианство и др. узнает историю происхождения своего имени и фамилии; узнает какие семьи были раньше и какие правила в них действовали,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288D7A3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6C58F5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92B1D5E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CC995B2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C80BA3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175714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18796B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6E4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хранитель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9AD05B3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Осознание важности духовных ценностей в жизни человека;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2DC09878" w14:textId="77777777" w:rsidR="00B066E0" w:rsidRPr="006E49F4" w:rsidRDefault="00213E8B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0A5F16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F1EC4BB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61258EB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8EA0AF0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5B24B5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40029C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Роль религии в развитии 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54ECE52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</w:t>
            </w:r>
            <w:r w:rsidRPr="006E49F4">
              <w:rPr>
                <w:color w:val="000000"/>
              </w:rPr>
              <w:t xml:space="preserve">своит понятия культура, религия и православие; осознает </w:t>
            </w:r>
            <w:r w:rsidRPr="006E49F4">
              <w:rPr>
                <w:color w:val="000000"/>
              </w:rPr>
              <w:lastRenderedPageBreak/>
              <w:t xml:space="preserve">взаимосвязь русской культуры и православия. </w:t>
            </w:r>
          </w:p>
          <w:p w14:paraId="0B4DE746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Воспитание доброжелательности и эмоционально – нравственной отзывчивости; воспитание чувства уважения к старшим, формирование уважение к духовным ценностям</w:t>
            </w:r>
          </w:p>
          <w:p w14:paraId="46AE26D8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22151213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D63221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AF806C3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A6E42FA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30C5333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AE0B85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A0C181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религии в развитии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D057003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E49F4">
              <w:rPr>
                <w:color w:val="000000"/>
              </w:rPr>
              <w:t>своит понятия культура, религия и православие; осознает взаимосвязь русской культуры и православия.</w:t>
            </w:r>
          </w:p>
          <w:p w14:paraId="54A729BC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BF8FADF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Воспитание доброжелательности и эмоционально – нравственной отзывчивости; воспитание чувства уважения к старшим, формирование уважение к духовным ценностям</w:t>
            </w:r>
          </w:p>
          <w:p w14:paraId="09BD143B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5BDDF65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02FF5D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4C313B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8283AC2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A630F1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5471E3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45E8ED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A9B127F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Познакомятся с историей и причинами принятия христианства, личностью князя Владимира, Кирилла, Мефодия; </w:t>
            </w:r>
            <w:proofErr w:type="gramStart"/>
            <w:r w:rsidRPr="006E49F4">
              <w:rPr>
                <w:color w:val="000000"/>
              </w:rPr>
              <w:t>осознают</w:t>
            </w:r>
            <w:proofErr w:type="gramEnd"/>
            <w:r w:rsidRPr="006E49F4">
              <w:rPr>
                <w:color w:val="000000"/>
              </w:rPr>
              <w:t xml:space="preserve"> как христианство изменило жизнь людей и способствовало развитию государства. Раскроют смысл слов «крещение», «исповедь»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A2148AE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9EE446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41CE192A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AD8F7D9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0A9370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6B17A8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1B6B60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9713534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Познакомятся с историей и причинами принятия христианства, личностью князя Владимира, Кирилла, Мефодия; </w:t>
            </w:r>
            <w:proofErr w:type="gramStart"/>
            <w:r w:rsidRPr="006E49F4">
              <w:rPr>
                <w:color w:val="000000"/>
              </w:rPr>
              <w:t>осознают</w:t>
            </w:r>
            <w:proofErr w:type="gramEnd"/>
            <w:r w:rsidRPr="006E49F4">
              <w:rPr>
                <w:color w:val="000000"/>
              </w:rPr>
              <w:t xml:space="preserve"> как христианство изменило жизнь людей и способствовало развитию государства. Раскроют смысл слов «крещение», «исповедь»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712FADC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E2EBB2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68F6855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AA825DE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FC185A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E31F10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CF84F5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ислама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D08A6A1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 xml:space="preserve">ознакомятся с культурным наследием ислама, достижениями арабов в науке и культуре, осознает значимость сохранения культурного многообразия страны; осуществит исследовательскую деятельность в </w:t>
            </w:r>
            <w:r w:rsidRPr="006E49F4">
              <w:rPr>
                <w:color w:val="000000"/>
              </w:rPr>
              <w:lastRenderedPageBreak/>
              <w:t>рамках изучения культурного наследия арабов</w:t>
            </w:r>
          </w:p>
          <w:p w14:paraId="0FED4928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1D1C2EC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5D3AE79F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03.03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7D4B77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4B5F869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6A27ABD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24B9A39" w14:textId="77777777" w:rsidR="00B066E0" w:rsidRPr="006E49F4" w:rsidRDefault="00B066E0" w:rsidP="00485F6E">
            <w:pPr>
              <w:tabs>
                <w:tab w:val="left" w:pos="2868"/>
              </w:tabs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9685666" w14:textId="77777777" w:rsidR="00B066E0" w:rsidRPr="006E49F4" w:rsidRDefault="00B066E0" w:rsidP="00485F6E">
            <w:pPr>
              <w:tabs>
                <w:tab w:val="left" w:pos="2868"/>
              </w:tabs>
              <w:spacing w:after="0" w:line="0" w:lineRule="atLeast"/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2C74AC9" w14:textId="77777777" w:rsidR="00B066E0" w:rsidRPr="006E49F4" w:rsidRDefault="00B066E0" w:rsidP="00485F6E">
            <w:pPr>
              <w:tabs>
                <w:tab w:val="left" w:pos="2868"/>
              </w:tabs>
              <w:spacing w:after="0" w:line="0" w:lineRule="atLeast"/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ислама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28D0903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ознакомятся с культурным наследием ислама, достижениями арабов в науке и культуре, осознает значимость сохранения культурного многообразия страны; осуществит исследовательскую деятельность в рамках изучения культурного наследия арабов</w:t>
            </w:r>
          </w:p>
          <w:p w14:paraId="579FAC01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23967C2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5F24C8B1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1340BD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2F893D1A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407C9C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9D4DE3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65EA92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88CBCB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Иудаизм и культура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A31DB55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ознакомятся с историей зарождения иудаизма, особенностью вероучения, деятельностью Моисея, осознает значимость сохранения культурного многообразия страны; осуществит исследовательскую деятельность в рамках изучения культурного иудеев</w:t>
            </w:r>
          </w:p>
          <w:p w14:paraId="55B80D97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10EE3F2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1EF9D18D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0E8D6E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4AC40FF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EF9D88D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1F5655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E3DF62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A19027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Иудаизм и культура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C7FA5CF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808BA4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1E046CF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409526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CCB7873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F4633DA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3401B66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D67CC6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21A708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Культурные традиции буддизма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B5BB97F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 xml:space="preserve">ознакомятся с особенностями буддийского вероучения, буддийской архитектурой и </w:t>
            </w:r>
            <w:proofErr w:type="gramStart"/>
            <w:r w:rsidRPr="006E49F4">
              <w:rPr>
                <w:color w:val="000000"/>
              </w:rPr>
              <w:t>скульптурой</w:t>
            </w:r>
            <w:proofErr w:type="gramEnd"/>
            <w:r w:rsidRPr="006E49F4">
              <w:rPr>
                <w:color w:val="000000"/>
              </w:rPr>
              <w:t xml:space="preserve"> и их предназначением, осознает их значимость в сохранении культурного многообразия страны;</w:t>
            </w:r>
          </w:p>
          <w:p w14:paraId="58E7F76E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560C1CF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29BF0532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037191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6815208" w14:textId="77777777" w:rsidTr="00485F6E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4D8CAD7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BEA65B6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A4CB52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BCEA8A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Культурные традиции 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буддизма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22908CD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6E49F4">
              <w:rPr>
                <w:color w:val="000000"/>
              </w:rPr>
              <w:t xml:space="preserve">ознакомятся с особенностями буддийского вероучения, буддийской </w:t>
            </w:r>
            <w:r w:rsidRPr="006E49F4">
              <w:rPr>
                <w:color w:val="000000"/>
              </w:rPr>
              <w:lastRenderedPageBreak/>
              <w:t xml:space="preserve">архитектурой и </w:t>
            </w:r>
            <w:proofErr w:type="gramStart"/>
            <w:r w:rsidRPr="006E49F4">
              <w:rPr>
                <w:color w:val="000000"/>
              </w:rPr>
              <w:t>скульптурой</w:t>
            </w:r>
            <w:proofErr w:type="gramEnd"/>
            <w:r w:rsidRPr="006E49F4">
              <w:rPr>
                <w:color w:val="000000"/>
              </w:rPr>
              <w:t xml:space="preserve"> и их предназначением, осознает их значимость в сохранении культурного многообразия страны;</w:t>
            </w:r>
          </w:p>
          <w:p w14:paraId="0B437D2A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37255BD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F405D88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35106DE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D560B90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A34DF84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96F7FE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58B910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сохранить духовные ценности 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6484D0E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государства о сохранении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EC0E7CD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  <w:shd w:val="clear" w:color="auto" w:fill="FFFFFF"/>
              </w:rPr>
              <w:t>Формирование основ российской гражданской идентичности, чувства гордости за свою страну, воспитание доверия и уважения к истории и культуре своего народа</w:t>
            </w:r>
            <w:r w:rsidRPr="006E49F4">
              <w:rPr>
                <w:color w:val="000000"/>
              </w:rPr>
              <w:t>.</w:t>
            </w:r>
          </w:p>
          <w:p w14:paraId="29899BE2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 Музеи России</w:t>
            </w:r>
          </w:p>
          <w:p w14:paraId="1F2E02F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334C414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A5300E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4BC3E9A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90659E6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3B38413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8DEBD9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41C514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государства о сохранении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D65E6B4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  <w:shd w:val="clear" w:color="auto" w:fill="FFFFFF"/>
              </w:rPr>
              <w:t>Формирование основ российской гражданской идентичности, чувства гордости за свою страну, воспитание доверия и уважения к истории и культуре своего народов</w:t>
            </w:r>
            <w:r w:rsidRPr="006E49F4">
              <w:rPr>
                <w:color w:val="000000"/>
              </w:rPr>
              <w:t>3. Музеи России</w:t>
            </w:r>
          </w:p>
          <w:p w14:paraId="79507B2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1F917970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AEC715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C5F4513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5E83CA2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96AE1D4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46646B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2B416B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память предков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1D7B5A8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ознакомиться с определением понятий обычай, традиция, память и др.</w:t>
            </w:r>
          </w:p>
          <w:p w14:paraId="3B60C5B3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чувства долга за сохранение культурного наследия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0A8D2B70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4C81F2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F30143B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DE9CF0F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DB92E52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432B84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8D4A0B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память предков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02637F1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ознакомиться с определением понятий обычай, традиция, память и др.</w:t>
            </w:r>
          </w:p>
          <w:p w14:paraId="453CD983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чувства долга за сохранение культурного наследия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A7162F0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AED5DB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1DAD142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2851FD4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82306B7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2C5A0A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духовный мир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2B1F2F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составляет твой духовный мир.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FC32A7A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Расширит</w:t>
            </w:r>
            <w:r>
              <w:rPr>
                <w:color w:val="000000"/>
              </w:rPr>
              <w:t>ь</w:t>
            </w:r>
            <w:r w:rsidRPr="006E49F4">
              <w:rPr>
                <w:color w:val="000000"/>
              </w:rPr>
              <w:t xml:space="preserve"> представление о д</w:t>
            </w:r>
            <w:r>
              <w:rPr>
                <w:color w:val="000000"/>
              </w:rPr>
              <w:t xml:space="preserve">уховном мире человека; развить умение работы в группе; усвоить </w:t>
            </w:r>
            <w:r w:rsidRPr="006E49F4">
              <w:rPr>
                <w:color w:val="000000"/>
              </w:rPr>
              <w:t>понятия «духовные ценности», «культурные традиции» и др.</w:t>
            </w:r>
          </w:p>
          <w:p w14:paraId="1D415301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Осознание важности духовных ценностей в жизни человека;</w:t>
            </w:r>
          </w:p>
          <w:p w14:paraId="6E1A082E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Развитие навыков сотрудничества со взрослыми. Восприятие духовных ценностей</w:t>
            </w:r>
          </w:p>
          <w:p w14:paraId="77B8BD1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053B79F9" w14:textId="77777777" w:rsidR="00B066E0" w:rsidRPr="006E49F4" w:rsidRDefault="00B17F04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5C2EBB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9AA6C5" w14:textId="77777777" w:rsidR="00B066E0" w:rsidRPr="006E49F4" w:rsidRDefault="00B066E0" w:rsidP="00B06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9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71FCAC94" w14:textId="77777777" w:rsidR="00B066E0" w:rsidRPr="006E49F4" w:rsidRDefault="00B066E0" w:rsidP="00B066E0">
      <w:pPr>
        <w:rPr>
          <w:rFonts w:ascii="Times New Roman" w:hAnsi="Times New Roman" w:cs="Times New Roman"/>
          <w:sz w:val="24"/>
          <w:szCs w:val="24"/>
        </w:rPr>
      </w:pPr>
    </w:p>
    <w:p w14:paraId="0575A1E1" w14:textId="77777777" w:rsidR="00B066E0" w:rsidRPr="006E49F4" w:rsidRDefault="00B066E0" w:rsidP="00B066E0">
      <w:pPr>
        <w:rPr>
          <w:rFonts w:ascii="Times New Roman" w:hAnsi="Times New Roman" w:cs="Times New Roman"/>
          <w:sz w:val="24"/>
          <w:szCs w:val="24"/>
        </w:rPr>
      </w:pPr>
    </w:p>
    <w:p w14:paraId="0CCFEED0" w14:textId="77777777" w:rsidR="00B066E0" w:rsidRPr="001D7778" w:rsidRDefault="00B066E0" w:rsidP="00B06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94C4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FBFE170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F384E8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E290D1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7E753B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082733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78AA427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CC83539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F4589" w:rsidSect="00B066E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7AEA95F" w14:textId="77777777" w:rsidR="00CF4589" w:rsidRPr="001D7778" w:rsidRDefault="00CF4589" w:rsidP="00B0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4589" w:rsidRPr="001D7778" w:rsidSect="00B066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13ACB" w14:textId="77777777" w:rsidR="00AE263C" w:rsidRDefault="00AE263C" w:rsidP="00CF4589">
      <w:pPr>
        <w:spacing w:after="0" w:line="240" w:lineRule="auto"/>
      </w:pPr>
      <w:r>
        <w:separator/>
      </w:r>
    </w:p>
  </w:endnote>
  <w:endnote w:type="continuationSeparator" w:id="0">
    <w:p w14:paraId="0ABCC93D" w14:textId="77777777" w:rsidR="00AE263C" w:rsidRDefault="00AE263C" w:rsidP="00CF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57C8" w14:textId="77777777" w:rsidR="00CF4589" w:rsidRDefault="00CF45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0F42" w14:textId="77777777" w:rsidR="00CF4589" w:rsidRDefault="00CF45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E1829" w14:textId="77777777" w:rsidR="00CF4589" w:rsidRDefault="00CF45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7FC39" w14:textId="77777777" w:rsidR="00AE263C" w:rsidRDefault="00AE263C" w:rsidP="00CF4589">
      <w:pPr>
        <w:spacing w:after="0" w:line="240" w:lineRule="auto"/>
      </w:pPr>
      <w:r>
        <w:separator/>
      </w:r>
    </w:p>
  </w:footnote>
  <w:footnote w:type="continuationSeparator" w:id="0">
    <w:p w14:paraId="240FB1D1" w14:textId="77777777" w:rsidR="00AE263C" w:rsidRDefault="00AE263C" w:rsidP="00CF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3A76" w14:textId="77777777" w:rsidR="00CF4589" w:rsidRDefault="00CF45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9692001"/>
      <w:docPartObj>
        <w:docPartGallery w:val="Page Numbers (Top of Page)"/>
        <w:docPartUnique/>
      </w:docPartObj>
    </w:sdtPr>
    <w:sdtEndPr/>
    <w:sdtContent>
      <w:p w14:paraId="4945AC89" w14:textId="77777777" w:rsidR="00CF4589" w:rsidRDefault="00BD06C5">
        <w:pPr>
          <w:pStyle w:val="a7"/>
          <w:jc w:val="right"/>
        </w:pPr>
        <w:r>
          <w:fldChar w:fldCharType="begin"/>
        </w:r>
        <w:r w:rsidR="00B43DC0">
          <w:instrText xml:space="preserve"> PAGE   \* MERGEFORMAT </w:instrText>
        </w:r>
        <w:r>
          <w:fldChar w:fldCharType="separate"/>
        </w:r>
        <w:r w:rsidR="00A46B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DCA3" w14:textId="77777777" w:rsidR="00CF4589" w:rsidRDefault="00CF45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AA79" w14:textId="77777777" w:rsidR="00CF4589" w:rsidRDefault="00CF45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42627"/>
    <w:multiLevelType w:val="hybridMultilevel"/>
    <w:tmpl w:val="A3125FC0"/>
    <w:lvl w:ilvl="0" w:tplc="295E8A04">
      <w:start w:val="1"/>
      <w:numFmt w:val="decimal"/>
      <w:lvlText w:val="%1."/>
      <w:lvlJc w:val="center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20A03"/>
    <w:multiLevelType w:val="hybridMultilevel"/>
    <w:tmpl w:val="937C7DE6"/>
    <w:lvl w:ilvl="0" w:tplc="74AC5054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744546">
    <w:abstractNumId w:val="0"/>
  </w:num>
  <w:num w:numId="2" w16cid:durableId="31873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D61"/>
    <w:rsid w:val="00050BC0"/>
    <w:rsid w:val="0009166F"/>
    <w:rsid w:val="000E34AC"/>
    <w:rsid w:val="0015714A"/>
    <w:rsid w:val="00166EA3"/>
    <w:rsid w:val="001745BE"/>
    <w:rsid w:val="001D7778"/>
    <w:rsid w:val="00213E8B"/>
    <w:rsid w:val="00214C92"/>
    <w:rsid w:val="0024484B"/>
    <w:rsid w:val="00292D85"/>
    <w:rsid w:val="002D5626"/>
    <w:rsid w:val="003F4821"/>
    <w:rsid w:val="003F6D72"/>
    <w:rsid w:val="00414C54"/>
    <w:rsid w:val="00444422"/>
    <w:rsid w:val="004D0DE3"/>
    <w:rsid w:val="00507387"/>
    <w:rsid w:val="005630DB"/>
    <w:rsid w:val="00587567"/>
    <w:rsid w:val="006E7805"/>
    <w:rsid w:val="00743429"/>
    <w:rsid w:val="007E2910"/>
    <w:rsid w:val="008A11A7"/>
    <w:rsid w:val="008B3F3C"/>
    <w:rsid w:val="008D292D"/>
    <w:rsid w:val="009960DA"/>
    <w:rsid w:val="009C46BE"/>
    <w:rsid w:val="00A22F46"/>
    <w:rsid w:val="00A2446D"/>
    <w:rsid w:val="00A32DCF"/>
    <w:rsid w:val="00A46B47"/>
    <w:rsid w:val="00A63C7B"/>
    <w:rsid w:val="00A96856"/>
    <w:rsid w:val="00AE263C"/>
    <w:rsid w:val="00B066E0"/>
    <w:rsid w:val="00B17F04"/>
    <w:rsid w:val="00B43DC0"/>
    <w:rsid w:val="00B60D0E"/>
    <w:rsid w:val="00BD06C5"/>
    <w:rsid w:val="00BD3467"/>
    <w:rsid w:val="00BE5E4D"/>
    <w:rsid w:val="00C05322"/>
    <w:rsid w:val="00C3249C"/>
    <w:rsid w:val="00CD5CBF"/>
    <w:rsid w:val="00CF4589"/>
    <w:rsid w:val="00D04D0E"/>
    <w:rsid w:val="00D84F67"/>
    <w:rsid w:val="00D9139D"/>
    <w:rsid w:val="00E24E36"/>
    <w:rsid w:val="00E537F6"/>
    <w:rsid w:val="00E53D61"/>
    <w:rsid w:val="00E74C1D"/>
    <w:rsid w:val="00E925BE"/>
    <w:rsid w:val="00EF38DB"/>
    <w:rsid w:val="00FF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7B18"/>
  <w15:docId w15:val="{710A0A3E-EB05-479E-A666-A62EB239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53D61"/>
  </w:style>
  <w:style w:type="paragraph" w:customStyle="1" w:styleId="c1">
    <w:name w:val="c1"/>
    <w:basedOn w:val="a"/>
    <w:rsid w:val="00E5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3D61"/>
  </w:style>
  <w:style w:type="character" w:customStyle="1" w:styleId="c11">
    <w:name w:val="c11"/>
    <w:basedOn w:val="a0"/>
    <w:rsid w:val="00E53D61"/>
  </w:style>
  <w:style w:type="character" w:customStyle="1" w:styleId="c90">
    <w:name w:val="c90"/>
    <w:basedOn w:val="a0"/>
    <w:rsid w:val="00E53D61"/>
  </w:style>
  <w:style w:type="paragraph" w:styleId="a3">
    <w:name w:val="List Paragraph"/>
    <w:basedOn w:val="a"/>
    <w:uiPriority w:val="34"/>
    <w:qFormat/>
    <w:rsid w:val="00E53D61"/>
    <w:pPr>
      <w:ind w:left="720"/>
      <w:contextualSpacing/>
    </w:pPr>
  </w:style>
  <w:style w:type="character" w:customStyle="1" w:styleId="c14">
    <w:name w:val="c14"/>
    <w:basedOn w:val="a0"/>
    <w:rsid w:val="001D7778"/>
  </w:style>
  <w:style w:type="character" w:styleId="a4">
    <w:name w:val="Hyperlink"/>
    <w:basedOn w:val="a0"/>
    <w:uiPriority w:val="99"/>
    <w:semiHidden/>
    <w:unhideWhenUsed/>
    <w:rsid w:val="001D7778"/>
    <w:rPr>
      <w:color w:val="0000FF"/>
      <w:u w:val="single"/>
    </w:rPr>
  </w:style>
  <w:style w:type="character" w:customStyle="1" w:styleId="c34">
    <w:name w:val="c34"/>
    <w:basedOn w:val="a0"/>
    <w:rsid w:val="001D7778"/>
  </w:style>
  <w:style w:type="character" w:customStyle="1" w:styleId="c12">
    <w:name w:val="c12"/>
    <w:basedOn w:val="a0"/>
    <w:rsid w:val="00A63C7B"/>
  </w:style>
  <w:style w:type="paragraph" w:customStyle="1" w:styleId="1">
    <w:name w:val="Без интервала1"/>
    <w:rsid w:val="00166E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09166F"/>
    <w:rPr>
      <w:rFonts w:ascii="Tahoma" w:hAnsi="Tahoma" w:cs="Tahoma" w:hint="default"/>
      <w:b/>
      <w:bCs/>
      <w:sz w:val="28"/>
      <w:szCs w:val="28"/>
    </w:rPr>
  </w:style>
  <w:style w:type="table" w:styleId="a5">
    <w:name w:val="Table Grid"/>
    <w:basedOn w:val="a1"/>
    <w:uiPriority w:val="59"/>
    <w:rsid w:val="0009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4589"/>
  </w:style>
  <w:style w:type="paragraph" w:styleId="a9">
    <w:name w:val="footer"/>
    <w:basedOn w:val="a"/>
    <w:link w:val="aa"/>
    <w:uiPriority w:val="99"/>
    <w:semiHidden/>
    <w:unhideWhenUsed/>
    <w:rsid w:val="00CF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4589"/>
  </w:style>
  <w:style w:type="paragraph" w:styleId="ab">
    <w:name w:val="Balloon Text"/>
    <w:basedOn w:val="a"/>
    <w:link w:val="ac"/>
    <w:uiPriority w:val="99"/>
    <w:semiHidden/>
    <w:unhideWhenUsed/>
    <w:rsid w:val="00B4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url?q=http://bystrashkola.ru/article614&amp;sa=D&amp;usg=AFQjCNGPjbX_ZDMYGHRyAv-4c0f91JO0s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bystrashkola.ru/article614&amp;sa=D&amp;usg=AFQjCNGPjbX_ZDMYGHRyAv-4c0f91JO0s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2285E-A7AD-490D-8236-BCDA310E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Рузанна Мешаян</cp:lastModifiedBy>
  <cp:revision>13</cp:revision>
  <cp:lastPrinted>2019-12-04T06:28:00Z</cp:lastPrinted>
  <dcterms:created xsi:type="dcterms:W3CDTF">2024-08-22T07:53:00Z</dcterms:created>
  <dcterms:modified xsi:type="dcterms:W3CDTF">2024-11-07T19:40:00Z</dcterms:modified>
</cp:coreProperties>
</file>